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Default="00130B0B" w:rsidP="00130B0B">
      <w:pPr>
        <w:jc w:val="center"/>
        <w:rPr>
          <w:b/>
          <w:sz w:val="28"/>
          <w:szCs w:val="28"/>
        </w:rPr>
      </w:pPr>
      <w:r w:rsidRPr="006A1706">
        <w:rPr>
          <w:b/>
          <w:sz w:val="28"/>
          <w:szCs w:val="28"/>
        </w:rPr>
        <w:t xml:space="preserve">Исполнение бюджета </w:t>
      </w:r>
      <w:r>
        <w:rPr>
          <w:b/>
          <w:sz w:val="28"/>
          <w:szCs w:val="28"/>
        </w:rPr>
        <w:t>Хрущевского</w:t>
      </w:r>
      <w:r w:rsidRPr="006A1706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 xml:space="preserve">за </w:t>
      </w:r>
      <w:r w:rsidR="00090CC7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 2020</w:t>
      </w:r>
      <w:r w:rsidRPr="006A1706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  <w:r w:rsidRPr="006A1706">
        <w:rPr>
          <w:b/>
          <w:sz w:val="28"/>
          <w:szCs w:val="28"/>
        </w:rPr>
        <w:t>.</w:t>
      </w:r>
    </w:p>
    <w:p w:rsidR="00130B0B" w:rsidRDefault="00130B0B" w:rsidP="00130B0B">
      <w:pPr>
        <w:rPr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Tr="00474FD9">
        <w:tc>
          <w:tcPr>
            <w:tcW w:w="2748" w:type="dxa"/>
          </w:tcPr>
          <w:p w:rsidR="00130B0B" w:rsidRPr="006A1706" w:rsidRDefault="00130B0B" w:rsidP="00474FD9">
            <w:pPr>
              <w:jc w:val="center"/>
            </w:pPr>
            <w:r w:rsidRPr="006A1706">
              <w:t>КБК</w:t>
            </w:r>
          </w:p>
        </w:tc>
        <w:tc>
          <w:tcPr>
            <w:tcW w:w="4224" w:type="dxa"/>
          </w:tcPr>
          <w:p w:rsidR="00130B0B" w:rsidRPr="006A1706" w:rsidRDefault="00130B0B" w:rsidP="00474FD9">
            <w:pPr>
              <w:jc w:val="center"/>
            </w:pPr>
            <w:r w:rsidRPr="006A1706">
              <w:t>Наименование КБК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center"/>
            </w:pPr>
            <w:r>
              <w:t xml:space="preserve">Уточненный план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130B0B" w:rsidRPr="006A1706" w:rsidRDefault="00130B0B" w:rsidP="00474FD9">
            <w:pPr>
              <w:jc w:val="center"/>
            </w:pPr>
            <w:r>
              <w:t>2020</w:t>
            </w:r>
            <w:r w:rsidRPr="006A1706">
              <w:t xml:space="preserve"> год</w:t>
            </w:r>
          </w:p>
        </w:tc>
        <w:tc>
          <w:tcPr>
            <w:tcW w:w="1895" w:type="dxa"/>
          </w:tcPr>
          <w:p w:rsidR="00130B0B" w:rsidRDefault="00130B0B" w:rsidP="00474FD9">
            <w:pPr>
              <w:jc w:val="center"/>
            </w:pPr>
            <w:r w:rsidRPr="006A1706">
              <w:t xml:space="preserve">Исполнено </w:t>
            </w:r>
            <w:r>
              <w:t>з</w:t>
            </w:r>
            <w:r w:rsidRPr="006A1706">
              <w:t xml:space="preserve">а </w:t>
            </w:r>
          </w:p>
          <w:p w:rsidR="00130B0B" w:rsidRPr="006A1706" w:rsidRDefault="00090CC7" w:rsidP="00474FD9">
            <w:pPr>
              <w:jc w:val="center"/>
            </w:pPr>
            <w:r>
              <w:t>4</w:t>
            </w:r>
            <w:r w:rsidR="00130B0B">
              <w:t xml:space="preserve"> кв. 2020</w:t>
            </w:r>
            <w:r w:rsidR="00130B0B" w:rsidRPr="006A1706">
              <w:t xml:space="preserve"> год</w:t>
            </w:r>
          </w:p>
        </w:tc>
        <w:tc>
          <w:tcPr>
            <w:tcW w:w="1517" w:type="dxa"/>
          </w:tcPr>
          <w:p w:rsidR="00130B0B" w:rsidRPr="006A1706" w:rsidRDefault="00130B0B" w:rsidP="00474FD9">
            <w:pPr>
              <w:jc w:val="center"/>
            </w:pPr>
            <w:r>
              <w:t xml:space="preserve">% исполнения  2020 года </w:t>
            </w:r>
          </w:p>
        </w:tc>
      </w:tr>
      <w:tr w:rsidR="00130B0B" w:rsidTr="009F2BB5">
        <w:trPr>
          <w:trHeight w:val="386"/>
        </w:trPr>
        <w:tc>
          <w:tcPr>
            <w:tcW w:w="2748" w:type="dxa"/>
          </w:tcPr>
          <w:p w:rsidR="00130B0B" w:rsidRDefault="00130B0B" w:rsidP="00474FD9">
            <w:r>
              <w:t>1 00 00000 00 0000 000</w:t>
            </w:r>
          </w:p>
        </w:tc>
        <w:tc>
          <w:tcPr>
            <w:tcW w:w="4224" w:type="dxa"/>
          </w:tcPr>
          <w:p w:rsidR="00130B0B" w:rsidRPr="00A756EB" w:rsidRDefault="00130B0B" w:rsidP="00474FD9">
            <w:pPr>
              <w:rPr>
                <w:b/>
                <w:sz w:val="28"/>
                <w:szCs w:val="28"/>
              </w:rPr>
            </w:pPr>
            <w:r w:rsidRPr="00A756EB"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right"/>
            </w:pPr>
            <w:r>
              <w:t>3635600,00</w:t>
            </w:r>
          </w:p>
        </w:tc>
        <w:tc>
          <w:tcPr>
            <w:tcW w:w="1895" w:type="dxa"/>
          </w:tcPr>
          <w:p w:rsidR="00130B0B" w:rsidRDefault="00F03069" w:rsidP="00474FD9">
            <w:pPr>
              <w:jc w:val="right"/>
            </w:pPr>
            <w:r>
              <w:t>3291469,07</w:t>
            </w:r>
          </w:p>
        </w:tc>
        <w:tc>
          <w:tcPr>
            <w:tcW w:w="1517" w:type="dxa"/>
          </w:tcPr>
          <w:p w:rsidR="00130B0B" w:rsidRDefault="00F03069" w:rsidP="00F03069">
            <w:pPr>
              <w:ind w:right="459"/>
              <w:jc w:val="right"/>
            </w:pPr>
            <w:r>
              <w:t>9</w:t>
            </w:r>
            <w:r w:rsidR="009F2BB5">
              <w:t>0,</w:t>
            </w:r>
            <w:r>
              <w:t>5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r>
              <w:t>1 01 00000 00 0000 000</w:t>
            </w:r>
          </w:p>
        </w:tc>
        <w:tc>
          <w:tcPr>
            <w:tcW w:w="4224" w:type="dxa"/>
          </w:tcPr>
          <w:p w:rsidR="00130B0B" w:rsidRDefault="00130B0B" w:rsidP="00474FD9">
            <w:r>
              <w:t>Налоги на прибыль, доходы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right"/>
            </w:pPr>
            <w:r>
              <w:t>130000,00</w:t>
            </w:r>
          </w:p>
        </w:tc>
        <w:tc>
          <w:tcPr>
            <w:tcW w:w="1895" w:type="dxa"/>
          </w:tcPr>
          <w:p w:rsidR="00130B0B" w:rsidRDefault="00F03069" w:rsidP="00474FD9">
            <w:pPr>
              <w:jc w:val="right"/>
            </w:pPr>
            <w:r>
              <w:t>124213,89</w:t>
            </w:r>
          </w:p>
        </w:tc>
        <w:tc>
          <w:tcPr>
            <w:tcW w:w="1517" w:type="dxa"/>
          </w:tcPr>
          <w:p w:rsidR="00130B0B" w:rsidRDefault="00F03069" w:rsidP="00474FD9">
            <w:pPr>
              <w:ind w:right="459"/>
              <w:jc w:val="right"/>
            </w:pPr>
            <w:r>
              <w:t>95,6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r>
              <w:t>1 05 00000 00 0000 000</w:t>
            </w:r>
          </w:p>
        </w:tc>
        <w:tc>
          <w:tcPr>
            <w:tcW w:w="4224" w:type="dxa"/>
          </w:tcPr>
          <w:p w:rsidR="00130B0B" w:rsidRDefault="00130B0B" w:rsidP="00474FD9">
            <w:r>
              <w:t>Налоги на совокупный доход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right"/>
            </w:pPr>
            <w:r>
              <w:t>989200,00</w:t>
            </w:r>
          </w:p>
        </w:tc>
        <w:tc>
          <w:tcPr>
            <w:tcW w:w="1895" w:type="dxa"/>
          </w:tcPr>
          <w:p w:rsidR="00130B0B" w:rsidRDefault="00F03069" w:rsidP="00474FD9">
            <w:pPr>
              <w:jc w:val="right"/>
            </w:pPr>
            <w:r>
              <w:t>730760,63</w:t>
            </w:r>
          </w:p>
        </w:tc>
        <w:tc>
          <w:tcPr>
            <w:tcW w:w="1517" w:type="dxa"/>
          </w:tcPr>
          <w:p w:rsidR="00130B0B" w:rsidRDefault="00F03069" w:rsidP="00502D4E">
            <w:pPr>
              <w:ind w:right="459"/>
              <w:jc w:val="right"/>
            </w:pPr>
            <w:r>
              <w:t>73,9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r>
              <w:t>1 06 00000 00 0000 000</w:t>
            </w:r>
          </w:p>
        </w:tc>
        <w:tc>
          <w:tcPr>
            <w:tcW w:w="4224" w:type="dxa"/>
          </w:tcPr>
          <w:p w:rsidR="00130B0B" w:rsidRDefault="00130B0B" w:rsidP="00474FD9">
            <w:r>
              <w:t xml:space="preserve">Налоги на имущество 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right"/>
            </w:pPr>
            <w:r>
              <w:t>2501400,00</w:t>
            </w:r>
          </w:p>
        </w:tc>
        <w:tc>
          <w:tcPr>
            <w:tcW w:w="1895" w:type="dxa"/>
          </w:tcPr>
          <w:p w:rsidR="00130B0B" w:rsidRDefault="00F03069" w:rsidP="00474FD9">
            <w:pPr>
              <w:jc w:val="right"/>
            </w:pPr>
            <w:r>
              <w:t>2428394,55</w:t>
            </w:r>
          </w:p>
        </w:tc>
        <w:tc>
          <w:tcPr>
            <w:tcW w:w="1517" w:type="dxa"/>
          </w:tcPr>
          <w:p w:rsidR="00130B0B" w:rsidRDefault="00F03069" w:rsidP="00502D4E">
            <w:pPr>
              <w:ind w:right="459"/>
              <w:jc w:val="right"/>
            </w:pPr>
            <w:r>
              <w:t>97,1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r>
              <w:t>1 08 00000 00 0000 000</w:t>
            </w:r>
          </w:p>
        </w:tc>
        <w:tc>
          <w:tcPr>
            <w:tcW w:w="4224" w:type="dxa"/>
          </w:tcPr>
          <w:p w:rsidR="00130B0B" w:rsidRDefault="00130B0B" w:rsidP="00474FD9">
            <w:r>
              <w:t>Государственная пошлина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right"/>
            </w:pPr>
            <w:r>
              <w:t>15000,00</w:t>
            </w:r>
          </w:p>
        </w:tc>
        <w:tc>
          <w:tcPr>
            <w:tcW w:w="1895" w:type="dxa"/>
          </w:tcPr>
          <w:p w:rsidR="00130B0B" w:rsidRDefault="00F03069" w:rsidP="00474FD9">
            <w:pPr>
              <w:jc w:val="right"/>
            </w:pPr>
            <w:r>
              <w:t>81</w:t>
            </w:r>
            <w:r w:rsidR="009F2BB5">
              <w:t>00,00</w:t>
            </w:r>
          </w:p>
        </w:tc>
        <w:tc>
          <w:tcPr>
            <w:tcW w:w="1517" w:type="dxa"/>
          </w:tcPr>
          <w:p w:rsidR="00130B0B" w:rsidRDefault="00F03069" w:rsidP="00F03069">
            <w:pPr>
              <w:ind w:right="459"/>
              <w:jc w:val="right"/>
            </w:pPr>
            <w:r>
              <w:t>5</w:t>
            </w:r>
            <w:r w:rsidR="009F2BB5">
              <w:t>4,</w:t>
            </w:r>
            <w:r>
              <w:t>0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r>
              <w:t>2 00 00000 00 0000 000</w:t>
            </w:r>
          </w:p>
        </w:tc>
        <w:tc>
          <w:tcPr>
            <w:tcW w:w="4224" w:type="dxa"/>
          </w:tcPr>
          <w:p w:rsidR="00130B0B" w:rsidRDefault="00130B0B" w:rsidP="00474FD9">
            <w: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Default="00F03069" w:rsidP="00F03069">
            <w:pPr>
              <w:jc w:val="right"/>
            </w:pPr>
            <w:r>
              <w:t>2509709,78</w:t>
            </w:r>
          </w:p>
        </w:tc>
        <w:tc>
          <w:tcPr>
            <w:tcW w:w="1895" w:type="dxa"/>
          </w:tcPr>
          <w:p w:rsidR="00130B0B" w:rsidRDefault="00F03069" w:rsidP="00474FD9">
            <w:pPr>
              <w:jc w:val="right"/>
            </w:pPr>
            <w:r>
              <w:t>2395876,03</w:t>
            </w:r>
          </w:p>
        </w:tc>
        <w:tc>
          <w:tcPr>
            <w:tcW w:w="1517" w:type="dxa"/>
          </w:tcPr>
          <w:p w:rsidR="00130B0B" w:rsidRDefault="00F03069" w:rsidP="00F03069">
            <w:pPr>
              <w:ind w:right="459"/>
              <w:jc w:val="right"/>
            </w:pPr>
            <w:r>
              <w:t>9</w:t>
            </w:r>
            <w:r w:rsidR="009F2BB5">
              <w:t>5,</w:t>
            </w:r>
            <w:r>
              <w:t>5</w:t>
            </w:r>
          </w:p>
        </w:tc>
      </w:tr>
      <w:tr w:rsidR="00130B0B" w:rsidTr="00474FD9">
        <w:tc>
          <w:tcPr>
            <w:tcW w:w="2748" w:type="dxa"/>
          </w:tcPr>
          <w:p w:rsidR="00130B0B" w:rsidRPr="00117FCD" w:rsidRDefault="00130B0B" w:rsidP="00474FD9">
            <w:pPr>
              <w:rPr>
                <w:i/>
              </w:rPr>
            </w:pPr>
          </w:p>
        </w:tc>
        <w:tc>
          <w:tcPr>
            <w:tcW w:w="4224" w:type="dxa"/>
          </w:tcPr>
          <w:p w:rsidR="00130B0B" w:rsidRPr="00117FCD" w:rsidRDefault="00130B0B" w:rsidP="00474FD9">
            <w:pPr>
              <w:rPr>
                <w:b/>
                <w:i/>
                <w:sz w:val="28"/>
                <w:szCs w:val="28"/>
              </w:rPr>
            </w:pPr>
            <w:r w:rsidRPr="00117FCD">
              <w:rPr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310070" w:rsidRDefault="00F03069" w:rsidP="00F03069">
            <w:pPr>
              <w:jc w:val="right"/>
              <w:rPr>
                <w:b/>
              </w:rPr>
            </w:pPr>
            <w:r>
              <w:rPr>
                <w:b/>
              </w:rPr>
              <w:t>614</w:t>
            </w:r>
            <w:r w:rsidR="00502D4E">
              <w:rPr>
                <w:b/>
              </w:rPr>
              <w:t>5</w:t>
            </w:r>
            <w:r>
              <w:rPr>
                <w:b/>
              </w:rPr>
              <w:t>3</w:t>
            </w:r>
            <w:r w:rsidR="00502D4E">
              <w:rPr>
                <w:b/>
              </w:rPr>
              <w:t>09,78</w:t>
            </w:r>
          </w:p>
        </w:tc>
        <w:tc>
          <w:tcPr>
            <w:tcW w:w="1895" w:type="dxa"/>
          </w:tcPr>
          <w:p w:rsidR="00130B0B" w:rsidRPr="00310070" w:rsidRDefault="00F03069" w:rsidP="00474FD9">
            <w:pPr>
              <w:jc w:val="right"/>
              <w:rPr>
                <w:b/>
              </w:rPr>
            </w:pPr>
            <w:r>
              <w:rPr>
                <w:b/>
              </w:rPr>
              <w:t>5687345,10</w:t>
            </w:r>
          </w:p>
        </w:tc>
        <w:tc>
          <w:tcPr>
            <w:tcW w:w="1517" w:type="dxa"/>
          </w:tcPr>
          <w:p w:rsidR="00130B0B" w:rsidRPr="00310070" w:rsidRDefault="00F03069" w:rsidP="00474FD9">
            <w:pPr>
              <w:ind w:right="459"/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502D4E">
              <w:rPr>
                <w:b/>
              </w:rPr>
              <w:t>2,5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/>
        </w:tc>
        <w:tc>
          <w:tcPr>
            <w:tcW w:w="4224" w:type="dxa"/>
          </w:tcPr>
          <w:p w:rsidR="00130B0B" w:rsidRPr="00A756EB" w:rsidRDefault="00130B0B" w:rsidP="00474FD9">
            <w:pPr>
              <w:rPr>
                <w:b/>
                <w:sz w:val="28"/>
                <w:szCs w:val="28"/>
              </w:rPr>
            </w:pPr>
            <w:r w:rsidRPr="00A756EB"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Default="00130B0B" w:rsidP="00474FD9">
            <w:pPr>
              <w:jc w:val="right"/>
            </w:pPr>
          </w:p>
        </w:tc>
        <w:tc>
          <w:tcPr>
            <w:tcW w:w="1895" w:type="dxa"/>
          </w:tcPr>
          <w:p w:rsidR="00130B0B" w:rsidRDefault="00130B0B" w:rsidP="00474FD9">
            <w:pPr>
              <w:jc w:val="right"/>
            </w:pPr>
          </w:p>
        </w:tc>
        <w:tc>
          <w:tcPr>
            <w:tcW w:w="1517" w:type="dxa"/>
          </w:tcPr>
          <w:p w:rsidR="00130B0B" w:rsidRDefault="00130B0B" w:rsidP="00474FD9">
            <w:pPr>
              <w:ind w:right="459"/>
              <w:jc w:val="right"/>
            </w:pP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pPr>
              <w:jc w:val="center"/>
            </w:pPr>
            <w:r>
              <w:t>0100</w:t>
            </w:r>
          </w:p>
        </w:tc>
        <w:tc>
          <w:tcPr>
            <w:tcW w:w="4224" w:type="dxa"/>
          </w:tcPr>
          <w:p w:rsidR="00130B0B" w:rsidRDefault="00130B0B" w:rsidP="00474FD9">
            <w: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F751E1" w:rsidRDefault="00116A1C" w:rsidP="00474FD9">
            <w:pPr>
              <w:jc w:val="right"/>
            </w:pPr>
            <w:r>
              <w:t>3493194,94</w:t>
            </w:r>
          </w:p>
        </w:tc>
        <w:tc>
          <w:tcPr>
            <w:tcW w:w="1895" w:type="dxa"/>
            <w:vAlign w:val="bottom"/>
          </w:tcPr>
          <w:p w:rsidR="00130B0B" w:rsidRPr="00FC1681" w:rsidRDefault="005066AF" w:rsidP="00474FD9">
            <w:pPr>
              <w:jc w:val="right"/>
            </w:pPr>
            <w:r>
              <w:t>3085416,80</w:t>
            </w:r>
          </w:p>
        </w:tc>
        <w:tc>
          <w:tcPr>
            <w:tcW w:w="1517" w:type="dxa"/>
            <w:vAlign w:val="bottom"/>
          </w:tcPr>
          <w:p w:rsidR="00130B0B" w:rsidRPr="00FC1681" w:rsidRDefault="005066AF" w:rsidP="00474FD9">
            <w:pPr>
              <w:ind w:right="459"/>
              <w:jc w:val="right"/>
            </w:pPr>
            <w:r>
              <w:t>88,3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pPr>
              <w:jc w:val="center"/>
            </w:pPr>
            <w:r>
              <w:t>0200</w:t>
            </w:r>
          </w:p>
        </w:tc>
        <w:tc>
          <w:tcPr>
            <w:tcW w:w="4224" w:type="dxa"/>
          </w:tcPr>
          <w:p w:rsidR="00130B0B" w:rsidRDefault="00130B0B" w:rsidP="00474FD9">
            <w: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909</w:t>
            </w:r>
            <w:r w:rsidR="00130B0B">
              <w:t>00,00</w:t>
            </w:r>
          </w:p>
        </w:tc>
        <w:tc>
          <w:tcPr>
            <w:tcW w:w="1895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90900</w:t>
            </w:r>
            <w:r w:rsidR="009F2BB5">
              <w:t>,00</w:t>
            </w:r>
          </w:p>
        </w:tc>
        <w:tc>
          <w:tcPr>
            <w:tcW w:w="1517" w:type="dxa"/>
            <w:vAlign w:val="bottom"/>
          </w:tcPr>
          <w:p w:rsidR="00130B0B" w:rsidRPr="00F751E1" w:rsidRDefault="005066AF" w:rsidP="00474FD9">
            <w:pPr>
              <w:ind w:right="459"/>
              <w:jc w:val="right"/>
            </w:pPr>
            <w:r>
              <w:t>100</w:t>
            </w:r>
            <w:r w:rsidR="009F2BB5">
              <w:t>,0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pPr>
              <w:jc w:val="center"/>
            </w:pPr>
            <w:r>
              <w:lastRenderedPageBreak/>
              <w:t>0400</w:t>
            </w:r>
          </w:p>
        </w:tc>
        <w:tc>
          <w:tcPr>
            <w:tcW w:w="4224" w:type="dxa"/>
          </w:tcPr>
          <w:p w:rsidR="00130B0B" w:rsidRDefault="00130B0B" w:rsidP="00474FD9">
            <w: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1129270,00</w:t>
            </w:r>
          </w:p>
        </w:tc>
        <w:tc>
          <w:tcPr>
            <w:tcW w:w="1895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1015436,25</w:t>
            </w:r>
          </w:p>
        </w:tc>
        <w:tc>
          <w:tcPr>
            <w:tcW w:w="1517" w:type="dxa"/>
            <w:vAlign w:val="bottom"/>
          </w:tcPr>
          <w:p w:rsidR="00130B0B" w:rsidRPr="00F751E1" w:rsidRDefault="005066AF" w:rsidP="00474FD9">
            <w:pPr>
              <w:ind w:right="459"/>
              <w:jc w:val="right"/>
            </w:pPr>
            <w:r>
              <w:t>89</w:t>
            </w:r>
            <w:r w:rsidR="009F2BB5">
              <w:t>,9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pPr>
              <w:jc w:val="center"/>
            </w:pPr>
            <w:r>
              <w:t>0500</w:t>
            </w:r>
          </w:p>
        </w:tc>
        <w:tc>
          <w:tcPr>
            <w:tcW w:w="4224" w:type="dxa"/>
          </w:tcPr>
          <w:p w:rsidR="00130B0B" w:rsidRDefault="00130B0B" w:rsidP="00474FD9">
            <w: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2256266,00</w:t>
            </w:r>
          </w:p>
        </w:tc>
        <w:tc>
          <w:tcPr>
            <w:tcW w:w="1895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1795116,62</w:t>
            </w:r>
          </w:p>
        </w:tc>
        <w:tc>
          <w:tcPr>
            <w:tcW w:w="1517" w:type="dxa"/>
            <w:vAlign w:val="bottom"/>
          </w:tcPr>
          <w:p w:rsidR="00130B0B" w:rsidRPr="00F751E1" w:rsidRDefault="005066AF" w:rsidP="00474FD9">
            <w:pPr>
              <w:ind w:right="459"/>
              <w:jc w:val="right"/>
            </w:pPr>
            <w:r>
              <w:t>79,6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pPr>
              <w:jc w:val="center"/>
            </w:pPr>
            <w:r>
              <w:t>1000</w:t>
            </w:r>
          </w:p>
        </w:tc>
        <w:tc>
          <w:tcPr>
            <w:tcW w:w="4224" w:type="dxa"/>
          </w:tcPr>
          <w:p w:rsidR="00130B0B" w:rsidRDefault="00130B0B" w:rsidP="00474FD9">
            <w: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F751E1" w:rsidRDefault="00130B0B" w:rsidP="00474FD9">
            <w:pPr>
              <w:jc w:val="right"/>
            </w:pPr>
            <w:r>
              <w:t>12000,00</w:t>
            </w:r>
          </w:p>
        </w:tc>
        <w:tc>
          <w:tcPr>
            <w:tcW w:w="1895" w:type="dxa"/>
            <w:vAlign w:val="bottom"/>
          </w:tcPr>
          <w:p w:rsidR="00130B0B" w:rsidRPr="00F751E1" w:rsidRDefault="005066AF" w:rsidP="00474FD9">
            <w:pPr>
              <w:jc w:val="right"/>
            </w:pPr>
            <w:r>
              <w:t>11625</w:t>
            </w:r>
            <w:r w:rsidR="00116A1C">
              <w:t>,00</w:t>
            </w:r>
          </w:p>
        </w:tc>
        <w:tc>
          <w:tcPr>
            <w:tcW w:w="1517" w:type="dxa"/>
            <w:vAlign w:val="bottom"/>
          </w:tcPr>
          <w:p w:rsidR="00130B0B" w:rsidRPr="00F751E1" w:rsidRDefault="005066AF" w:rsidP="00474FD9">
            <w:pPr>
              <w:ind w:right="459"/>
              <w:jc w:val="right"/>
            </w:pPr>
            <w:r>
              <w:t>96,9</w:t>
            </w:r>
          </w:p>
        </w:tc>
      </w:tr>
      <w:tr w:rsidR="00130B0B" w:rsidTr="00474FD9">
        <w:tc>
          <w:tcPr>
            <w:tcW w:w="2748" w:type="dxa"/>
          </w:tcPr>
          <w:p w:rsidR="00130B0B" w:rsidRDefault="00130B0B" w:rsidP="00474FD9">
            <w:pPr>
              <w:jc w:val="center"/>
            </w:pPr>
            <w:r>
              <w:t>1100</w:t>
            </w:r>
          </w:p>
        </w:tc>
        <w:tc>
          <w:tcPr>
            <w:tcW w:w="4224" w:type="dxa"/>
          </w:tcPr>
          <w:p w:rsidR="00130B0B" w:rsidRDefault="00130B0B" w:rsidP="00474FD9">
            <w: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130B0B" w:rsidRPr="00F751E1" w:rsidRDefault="00130B0B" w:rsidP="00474FD9">
            <w:pPr>
              <w:jc w:val="right"/>
            </w:pPr>
            <w:r>
              <w:t>50000,00</w:t>
            </w:r>
          </w:p>
        </w:tc>
        <w:tc>
          <w:tcPr>
            <w:tcW w:w="1895" w:type="dxa"/>
            <w:vAlign w:val="bottom"/>
          </w:tcPr>
          <w:p w:rsidR="00130B0B" w:rsidRPr="00F751E1" w:rsidRDefault="00130B0B" w:rsidP="00474FD9">
            <w:pPr>
              <w:jc w:val="right"/>
            </w:pPr>
            <w:r>
              <w:t>0,00</w:t>
            </w:r>
          </w:p>
        </w:tc>
        <w:tc>
          <w:tcPr>
            <w:tcW w:w="1517" w:type="dxa"/>
            <w:vAlign w:val="bottom"/>
          </w:tcPr>
          <w:p w:rsidR="00130B0B" w:rsidRPr="00F751E1" w:rsidRDefault="00130B0B" w:rsidP="00474FD9">
            <w:pPr>
              <w:ind w:right="459"/>
              <w:jc w:val="right"/>
            </w:pPr>
            <w:r>
              <w:t>0,0</w:t>
            </w:r>
          </w:p>
        </w:tc>
      </w:tr>
      <w:tr w:rsidR="00130B0B" w:rsidTr="00474FD9">
        <w:tc>
          <w:tcPr>
            <w:tcW w:w="2748" w:type="dxa"/>
          </w:tcPr>
          <w:p w:rsidR="00130B0B" w:rsidRPr="00117FCD" w:rsidRDefault="00130B0B" w:rsidP="00474FD9">
            <w:pPr>
              <w:rPr>
                <w:i/>
              </w:rPr>
            </w:pPr>
          </w:p>
        </w:tc>
        <w:tc>
          <w:tcPr>
            <w:tcW w:w="4224" w:type="dxa"/>
          </w:tcPr>
          <w:p w:rsidR="00130B0B" w:rsidRPr="00117FCD" w:rsidRDefault="00130B0B" w:rsidP="00474FD9">
            <w:pPr>
              <w:rPr>
                <w:b/>
                <w:i/>
                <w:sz w:val="28"/>
                <w:szCs w:val="28"/>
              </w:rPr>
            </w:pPr>
            <w:r w:rsidRPr="00117FCD">
              <w:rPr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B693B" w:rsidRDefault="005066AF" w:rsidP="00474FD9">
            <w:pPr>
              <w:jc w:val="right"/>
              <w:rPr>
                <w:b/>
              </w:rPr>
            </w:pPr>
            <w:r>
              <w:rPr>
                <w:b/>
              </w:rPr>
              <w:t>7031630,94</w:t>
            </w:r>
          </w:p>
        </w:tc>
        <w:tc>
          <w:tcPr>
            <w:tcW w:w="1895" w:type="dxa"/>
            <w:vAlign w:val="bottom"/>
          </w:tcPr>
          <w:p w:rsidR="00130B0B" w:rsidRPr="004B693B" w:rsidRDefault="005066AF" w:rsidP="00474FD9">
            <w:pPr>
              <w:jc w:val="right"/>
              <w:rPr>
                <w:b/>
              </w:rPr>
            </w:pPr>
            <w:r>
              <w:rPr>
                <w:b/>
              </w:rPr>
              <w:t>5998494,67</w:t>
            </w:r>
          </w:p>
        </w:tc>
        <w:tc>
          <w:tcPr>
            <w:tcW w:w="1517" w:type="dxa"/>
            <w:vAlign w:val="bottom"/>
          </w:tcPr>
          <w:p w:rsidR="005066AF" w:rsidRPr="004B693B" w:rsidRDefault="005066AF" w:rsidP="005066AF">
            <w:pPr>
              <w:ind w:right="459"/>
              <w:jc w:val="right"/>
              <w:rPr>
                <w:b/>
              </w:rPr>
            </w:pPr>
            <w:r>
              <w:rPr>
                <w:b/>
              </w:rPr>
              <w:t>85,3</w:t>
            </w:r>
          </w:p>
        </w:tc>
      </w:tr>
    </w:tbl>
    <w:p w:rsidR="00130B0B" w:rsidRDefault="00130B0B" w:rsidP="00130B0B"/>
    <w:p w:rsidR="00130B0B" w:rsidRDefault="00130B0B" w:rsidP="00130B0B"/>
    <w:p w:rsidR="00130B0B" w:rsidRDefault="00130B0B" w:rsidP="00130B0B">
      <w:r>
        <w:t xml:space="preserve">*** Средства резервного фонда не расходовались. </w:t>
      </w:r>
    </w:p>
    <w:p w:rsidR="00FD2427" w:rsidRDefault="00FD2427"/>
    <w:sectPr w:rsidR="00FD2427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90CC7"/>
    <w:rsid w:val="00116A1C"/>
    <w:rsid w:val="00130B0B"/>
    <w:rsid w:val="004376F9"/>
    <w:rsid w:val="00474FD9"/>
    <w:rsid w:val="00502D4E"/>
    <w:rsid w:val="005066AF"/>
    <w:rsid w:val="00622EB8"/>
    <w:rsid w:val="007255ED"/>
    <w:rsid w:val="00901E84"/>
    <w:rsid w:val="00996790"/>
    <w:rsid w:val="009F2BB5"/>
    <w:rsid w:val="00DE5E11"/>
    <w:rsid w:val="00F03069"/>
    <w:rsid w:val="00FD2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CC6F-890B-4EDD-8C15-85378B584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2021-01-21T10:50:00Z</cp:lastPrinted>
  <dcterms:created xsi:type="dcterms:W3CDTF">2020-04-09T10:45:00Z</dcterms:created>
  <dcterms:modified xsi:type="dcterms:W3CDTF">2021-01-21T10:50:00Z</dcterms:modified>
</cp:coreProperties>
</file>