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41" w:rsidRDefault="007C3141" w:rsidP="007C314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-9pt;width:46.95pt;height:57.6pt;z-index:251658240">
            <v:imagedata r:id="rId5" o:title=""/>
          </v:shape>
          <o:OLEObject Type="Embed" ProgID="PBrush" ShapeID="_x0000_s1026" DrawAspect="Content" ObjectID="_1738392523" r:id="rId6"/>
        </w:pict>
      </w:r>
    </w:p>
    <w:p w:rsidR="007C3141" w:rsidRDefault="007C3141" w:rsidP="007C3141">
      <w:pPr>
        <w:spacing w:line="360" w:lineRule="auto"/>
        <w:jc w:val="center"/>
        <w:rPr>
          <w:sz w:val="28"/>
          <w:szCs w:val="28"/>
        </w:rPr>
      </w:pPr>
    </w:p>
    <w:p w:rsidR="007C3141" w:rsidRDefault="007C3141" w:rsidP="007C3141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7C3141" w:rsidRDefault="007C3141" w:rsidP="007C3141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7C3141" w:rsidRDefault="007C3141" w:rsidP="007C3141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Хрущевского муниципального образования </w:t>
      </w:r>
      <w:proofErr w:type="spellStart"/>
      <w:r>
        <w:rPr>
          <w:b/>
          <w:sz w:val="32"/>
        </w:rPr>
        <w:t>Самойловского</w:t>
      </w:r>
      <w:proofErr w:type="spellEnd"/>
      <w:r>
        <w:rPr>
          <w:b/>
          <w:sz w:val="32"/>
        </w:rPr>
        <w:t xml:space="preserve"> муниципального района Саратовской области</w:t>
      </w:r>
    </w:p>
    <w:p w:rsidR="007C3141" w:rsidRDefault="007C3141" w:rsidP="007C3141">
      <w:pPr>
        <w:spacing w:line="360" w:lineRule="auto"/>
        <w:jc w:val="center"/>
        <w:rPr>
          <w:sz w:val="28"/>
          <w:szCs w:val="28"/>
        </w:rPr>
      </w:pPr>
    </w:p>
    <w:p w:rsidR="007C3141" w:rsidRDefault="007C3141" w:rsidP="007C31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C3141" w:rsidRDefault="007C3141" w:rsidP="007C3141">
      <w:pPr>
        <w:jc w:val="both"/>
        <w:rPr>
          <w:sz w:val="28"/>
          <w:szCs w:val="28"/>
        </w:rPr>
      </w:pPr>
    </w:p>
    <w:p w:rsidR="007C3141" w:rsidRDefault="007C3141" w:rsidP="007C3141">
      <w:pPr>
        <w:jc w:val="both"/>
        <w:rPr>
          <w:sz w:val="28"/>
          <w:szCs w:val="28"/>
        </w:rPr>
      </w:pPr>
    </w:p>
    <w:p w:rsidR="007C3141" w:rsidRDefault="007C3141" w:rsidP="007C3141">
      <w:pPr>
        <w:jc w:val="both"/>
        <w:rPr>
          <w:sz w:val="28"/>
          <w:szCs w:val="28"/>
        </w:rPr>
      </w:pPr>
      <w:r>
        <w:rPr>
          <w:sz w:val="28"/>
          <w:szCs w:val="28"/>
        </w:rPr>
        <w:t>№  2 от   23.01.2023 г.</w:t>
      </w:r>
    </w:p>
    <w:p w:rsidR="007C3141" w:rsidRDefault="007C3141" w:rsidP="007C3141">
      <w:pPr>
        <w:jc w:val="both"/>
        <w:rPr>
          <w:sz w:val="28"/>
          <w:szCs w:val="28"/>
        </w:rPr>
      </w:pPr>
    </w:p>
    <w:p w:rsidR="007C3141" w:rsidRDefault="007C3141" w:rsidP="007C3141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7C3141" w:rsidRDefault="007C3141" w:rsidP="007C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Хрущевского муниципального </w:t>
      </w:r>
    </w:p>
    <w:p w:rsidR="007C3141" w:rsidRDefault="007C3141" w:rsidP="007C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7C3141" w:rsidRDefault="007C3141" w:rsidP="007C3141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Саратовской области за 4 квартал 2022 года.</w:t>
      </w:r>
    </w:p>
    <w:p w:rsidR="007C3141" w:rsidRDefault="007C3141" w:rsidP="007C3141">
      <w:pPr>
        <w:jc w:val="both"/>
        <w:rPr>
          <w:sz w:val="28"/>
          <w:szCs w:val="28"/>
        </w:rPr>
      </w:pPr>
    </w:p>
    <w:p w:rsidR="007C3141" w:rsidRDefault="007C3141" w:rsidP="007C3141">
      <w:pPr>
        <w:jc w:val="both"/>
        <w:rPr>
          <w:sz w:val="28"/>
          <w:szCs w:val="28"/>
        </w:rPr>
      </w:pPr>
    </w:p>
    <w:p w:rsidR="007C3141" w:rsidRDefault="007C3141" w:rsidP="007C3141">
      <w:pPr>
        <w:jc w:val="both"/>
        <w:rPr>
          <w:sz w:val="28"/>
          <w:szCs w:val="28"/>
        </w:rPr>
      </w:pPr>
    </w:p>
    <w:p w:rsidR="007C3141" w:rsidRDefault="007C3141" w:rsidP="007C3141">
      <w:pPr>
        <w:jc w:val="both"/>
        <w:rPr>
          <w:sz w:val="28"/>
          <w:szCs w:val="28"/>
        </w:rPr>
      </w:pPr>
    </w:p>
    <w:p w:rsidR="007C3141" w:rsidRDefault="007C3141" w:rsidP="007C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264 п.2 Бюджетного Кодекса Российской Федерации и «Положения о бюджетном процессе в Хрущевском муниципальном образовании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</w:t>
      </w:r>
    </w:p>
    <w:p w:rsidR="007C3141" w:rsidRDefault="007C3141" w:rsidP="007C31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C3141" w:rsidRDefault="007C3141" w:rsidP="007C3141">
      <w:pPr>
        <w:jc w:val="both"/>
        <w:rPr>
          <w:b/>
          <w:sz w:val="28"/>
          <w:szCs w:val="28"/>
        </w:rPr>
      </w:pPr>
    </w:p>
    <w:p w:rsidR="007C3141" w:rsidRDefault="007C3141" w:rsidP="007C31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Хрущевского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4 квартал 2022 года.</w:t>
      </w:r>
    </w:p>
    <w:p w:rsidR="007C3141" w:rsidRDefault="007C3141" w:rsidP="007C314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C3141" w:rsidRDefault="007C3141" w:rsidP="007C3141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Опубликовать в газете «Земля </w:t>
      </w:r>
      <w:proofErr w:type="spellStart"/>
      <w:r>
        <w:rPr>
          <w:sz w:val="28"/>
          <w:szCs w:val="28"/>
        </w:rPr>
        <w:t>Самойловская</w:t>
      </w:r>
      <w:proofErr w:type="spellEnd"/>
      <w:r>
        <w:rPr>
          <w:sz w:val="28"/>
          <w:szCs w:val="28"/>
        </w:rPr>
        <w:t xml:space="preserve">» и на официальном сайте муниципального образования отчет об исполнении бюджета Хрущевского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4 квартал 2022 года (согласно приложению № 1) и сведения о численности муниципальных служащих органов местного самоуправления, работников муниципальных учреждений и фактических затрат на их денежное содержание (согласно приложению № 2).</w:t>
      </w:r>
      <w:proofErr w:type="gramEnd"/>
    </w:p>
    <w:p w:rsidR="007C3141" w:rsidRDefault="007C3141" w:rsidP="007C3141">
      <w:pPr>
        <w:jc w:val="both"/>
        <w:rPr>
          <w:sz w:val="28"/>
          <w:szCs w:val="28"/>
        </w:rPr>
      </w:pPr>
    </w:p>
    <w:p w:rsidR="007C3141" w:rsidRDefault="007C3141" w:rsidP="007C3141">
      <w:pPr>
        <w:jc w:val="both"/>
        <w:rPr>
          <w:sz w:val="28"/>
          <w:szCs w:val="28"/>
        </w:rPr>
      </w:pPr>
    </w:p>
    <w:p w:rsidR="007C3141" w:rsidRDefault="007C3141" w:rsidP="007C3141">
      <w:pPr>
        <w:jc w:val="both"/>
        <w:rPr>
          <w:sz w:val="28"/>
          <w:szCs w:val="28"/>
        </w:rPr>
      </w:pPr>
    </w:p>
    <w:p w:rsidR="007C3141" w:rsidRDefault="007C3141" w:rsidP="007C3141">
      <w:pPr>
        <w:jc w:val="both"/>
        <w:rPr>
          <w:sz w:val="28"/>
          <w:szCs w:val="28"/>
        </w:rPr>
      </w:pPr>
    </w:p>
    <w:p w:rsidR="007C3141" w:rsidRDefault="007C3141" w:rsidP="007C3141">
      <w:pPr>
        <w:jc w:val="both"/>
        <w:rPr>
          <w:sz w:val="28"/>
          <w:szCs w:val="28"/>
        </w:rPr>
      </w:pPr>
    </w:p>
    <w:p w:rsidR="007C3141" w:rsidRDefault="007C3141" w:rsidP="007C31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Хрущевского МО                                                                       Н.В.Баранов</w:t>
      </w:r>
    </w:p>
    <w:p w:rsidR="007C3141" w:rsidRDefault="007C3141" w:rsidP="007C3141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7C3141" w:rsidRDefault="007C3141" w:rsidP="007C3141">
      <w:pPr>
        <w:jc w:val="center"/>
        <w:rPr>
          <w:b/>
          <w:sz w:val="28"/>
          <w:szCs w:val="28"/>
        </w:rPr>
      </w:pPr>
    </w:p>
    <w:p w:rsidR="007C3141" w:rsidRPr="004F206C" w:rsidRDefault="007C3141" w:rsidP="007C3141">
      <w:pPr>
        <w:jc w:val="center"/>
        <w:rPr>
          <w:b/>
          <w:sz w:val="28"/>
          <w:szCs w:val="28"/>
        </w:rPr>
      </w:pPr>
      <w:r w:rsidRPr="004F206C">
        <w:rPr>
          <w:b/>
          <w:sz w:val="28"/>
          <w:szCs w:val="28"/>
        </w:rPr>
        <w:t xml:space="preserve">Исполнение бюджета Хрущевского муниципального образования за </w:t>
      </w:r>
      <w:r>
        <w:rPr>
          <w:b/>
          <w:sz w:val="28"/>
          <w:szCs w:val="28"/>
        </w:rPr>
        <w:t>4</w:t>
      </w:r>
      <w:r w:rsidRPr="004F206C">
        <w:rPr>
          <w:b/>
          <w:sz w:val="28"/>
          <w:szCs w:val="28"/>
        </w:rPr>
        <w:t xml:space="preserve"> квартал 202</w:t>
      </w:r>
      <w:r>
        <w:rPr>
          <w:b/>
          <w:sz w:val="28"/>
          <w:szCs w:val="28"/>
        </w:rPr>
        <w:t>2</w:t>
      </w:r>
      <w:r w:rsidRPr="004F206C">
        <w:rPr>
          <w:b/>
          <w:sz w:val="28"/>
          <w:szCs w:val="28"/>
        </w:rPr>
        <w:t xml:space="preserve"> года.</w:t>
      </w:r>
    </w:p>
    <w:p w:rsidR="007C3141" w:rsidRDefault="007C3141" w:rsidP="007C3141">
      <w:pPr>
        <w:rPr>
          <w:b/>
          <w:sz w:val="28"/>
          <w:szCs w:val="28"/>
        </w:rPr>
      </w:pPr>
      <w:r w:rsidRPr="004F206C">
        <w:rPr>
          <w:b/>
          <w:sz w:val="28"/>
          <w:szCs w:val="28"/>
        </w:rPr>
        <w:t xml:space="preserve"> </w:t>
      </w:r>
    </w:p>
    <w:p w:rsidR="007C3141" w:rsidRDefault="007C3141" w:rsidP="007C3141">
      <w:pPr>
        <w:rPr>
          <w:b/>
          <w:sz w:val="28"/>
          <w:szCs w:val="28"/>
        </w:rPr>
      </w:pPr>
    </w:p>
    <w:p w:rsidR="007C3141" w:rsidRPr="004F206C" w:rsidRDefault="007C3141" w:rsidP="007C3141">
      <w:pPr>
        <w:rPr>
          <w:b/>
          <w:sz w:val="28"/>
          <w:szCs w:val="28"/>
        </w:rPr>
      </w:pPr>
    </w:p>
    <w:tbl>
      <w:tblPr>
        <w:tblW w:w="1190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4224"/>
        <w:gridCol w:w="1523"/>
        <w:gridCol w:w="1895"/>
        <w:gridCol w:w="1517"/>
      </w:tblGrid>
      <w:tr w:rsidR="007C3141" w:rsidRPr="004F206C" w:rsidTr="00605739">
        <w:tc>
          <w:tcPr>
            <w:tcW w:w="2748" w:type="dxa"/>
          </w:tcPr>
          <w:p w:rsidR="007C3141" w:rsidRPr="004F206C" w:rsidRDefault="007C3141" w:rsidP="00605739">
            <w:pPr>
              <w:jc w:val="center"/>
            </w:pPr>
            <w:r w:rsidRPr="004F206C">
              <w:t>КБК</w:t>
            </w:r>
          </w:p>
        </w:tc>
        <w:tc>
          <w:tcPr>
            <w:tcW w:w="4224" w:type="dxa"/>
          </w:tcPr>
          <w:p w:rsidR="007C3141" w:rsidRPr="004F206C" w:rsidRDefault="007C3141" w:rsidP="00605739">
            <w:pPr>
              <w:jc w:val="center"/>
            </w:pPr>
            <w:r w:rsidRPr="004F206C">
              <w:t>Наименование КБК</w:t>
            </w:r>
          </w:p>
        </w:tc>
        <w:tc>
          <w:tcPr>
            <w:tcW w:w="1523" w:type="dxa"/>
          </w:tcPr>
          <w:p w:rsidR="007C3141" w:rsidRPr="004F206C" w:rsidRDefault="007C3141" w:rsidP="00605739">
            <w:pPr>
              <w:jc w:val="center"/>
            </w:pPr>
            <w:r w:rsidRPr="004F206C">
              <w:t xml:space="preserve">Уточненный план </w:t>
            </w:r>
            <w:proofErr w:type="gramStart"/>
            <w:r w:rsidRPr="004F206C">
              <w:t>за</w:t>
            </w:r>
            <w:proofErr w:type="gramEnd"/>
            <w:r w:rsidRPr="004F206C">
              <w:t xml:space="preserve"> </w:t>
            </w:r>
          </w:p>
          <w:p w:rsidR="007C3141" w:rsidRPr="004F206C" w:rsidRDefault="007C3141" w:rsidP="00605739">
            <w:pPr>
              <w:jc w:val="center"/>
            </w:pPr>
            <w:r w:rsidRPr="004F206C">
              <w:t>202</w:t>
            </w:r>
            <w:r>
              <w:t>2</w:t>
            </w:r>
            <w:r w:rsidRPr="004F206C">
              <w:t xml:space="preserve"> год</w:t>
            </w:r>
          </w:p>
        </w:tc>
        <w:tc>
          <w:tcPr>
            <w:tcW w:w="1895" w:type="dxa"/>
          </w:tcPr>
          <w:p w:rsidR="007C3141" w:rsidRPr="004F206C" w:rsidRDefault="007C3141" w:rsidP="00605739">
            <w:pPr>
              <w:jc w:val="center"/>
            </w:pPr>
            <w:r w:rsidRPr="004F206C">
              <w:t xml:space="preserve">Исполнено за </w:t>
            </w:r>
          </w:p>
          <w:p w:rsidR="007C3141" w:rsidRPr="004F206C" w:rsidRDefault="007C3141" w:rsidP="00605739">
            <w:pPr>
              <w:jc w:val="center"/>
            </w:pPr>
            <w:r>
              <w:t>4</w:t>
            </w:r>
            <w:r w:rsidRPr="004F206C">
              <w:t xml:space="preserve"> кв. 202</w:t>
            </w:r>
            <w:r>
              <w:t>2</w:t>
            </w:r>
            <w:r w:rsidRPr="004F206C">
              <w:t xml:space="preserve"> год</w:t>
            </w:r>
          </w:p>
        </w:tc>
        <w:tc>
          <w:tcPr>
            <w:tcW w:w="1517" w:type="dxa"/>
          </w:tcPr>
          <w:p w:rsidR="007C3141" w:rsidRPr="004F206C" w:rsidRDefault="007C3141" w:rsidP="00605739">
            <w:pPr>
              <w:jc w:val="center"/>
            </w:pPr>
            <w:r w:rsidRPr="004F206C">
              <w:t>% исполнения  202</w:t>
            </w:r>
            <w:r>
              <w:t>2</w:t>
            </w:r>
            <w:r w:rsidRPr="004F206C">
              <w:t xml:space="preserve"> года </w:t>
            </w:r>
          </w:p>
        </w:tc>
      </w:tr>
      <w:tr w:rsidR="007C3141" w:rsidRPr="004F206C" w:rsidTr="00605739">
        <w:trPr>
          <w:trHeight w:val="386"/>
        </w:trPr>
        <w:tc>
          <w:tcPr>
            <w:tcW w:w="2748" w:type="dxa"/>
          </w:tcPr>
          <w:p w:rsidR="007C3141" w:rsidRPr="004F206C" w:rsidRDefault="007C3141" w:rsidP="00605739">
            <w:r w:rsidRPr="004F206C">
              <w:t>1 00 00000 00 0000 000</w:t>
            </w:r>
          </w:p>
        </w:tc>
        <w:tc>
          <w:tcPr>
            <w:tcW w:w="4224" w:type="dxa"/>
          </w:tcPr>
          <w:p w:rsidR="007C3141" w:rsidRPr="004F206C" w:rsidRDefault="007C3141" w:rsidP="00605739">
            <w:pPr>
              <w:rPr>
                <w:b/>
                <w:sz w:val="28"/>
                <w:szCs w:val="28"/>
              </w:rPr>
            </w:pPr>
            <w:r w:rsidRPr="004F206C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523" w:type="dxa"/>
          </w:tcPr>
          <w:p w:rsidR="007C3141" w:rsidRPr="004F206C" w:rsidRDefault="007C3141" w:rsidP="00605739">
            <w:pPr>
              <w:jc w:val="right"/>
            </w:pPr>
            <w:r>
              <w:t>6154000,00</w:t>
            </w:r>
          </w:p>
        </w:tc>
        <w:tc>
          <w:tcPr>
            <w:tcW w:w="1895" w:type="dxa"/>
          </w:tcPr>
          <w:p w:rsidR="007C3141" w:rsidRPr="004F206C" w:rsidRDefault="007C3141" w:rsidP="00605739">
            <w:pPr>
              <w:jc w:val="right"/>
            </w:pPr>
            <w:r>
              <w:t>5702746,96</w:t>
            </w:r>
          </w:p>
        </w:tc>
        <w:tc>
          <w:tcPr>
            <w:tcW w:w="1517" w:type="dxa"/>
          </w:tcPr>
          <w:p w:rsidR="007C3141" w:rsidRPr="004F206C" w:rsidRDefault="007C3141" w:rsidP="00605739">
            <w:pPr>
              <w:ind w:right="459"/>
              <w:jc w:val="right"/>
            </w:pPr>
            <w:r>
              <w:t>92,7</w:t>
            </w:r>
          </w:p>
        </w:tc>
      </w:tr>
      <w:tr w:rsidR="007C3141" w:rsidRPr="004F206C" w:rsidTr="00605739">
        <w:tc>
          <w:tcPr>
            <w:tcW w:w="2748" w:type="dxa"/>
          </w:tcPr>
          <w:p w:rsidR="007C3141" w:rsidRPr="004F206C" w:rsidRDefault="007C3141" w:rsidP="00605739">
            <w:r w:rsidRPr="004F206C">
              <w:t>1 01 00000 00 0000 000</w:t>
            </w:r>
          </w:p>
        </w:tc>
        <w:tc>
          <w:tcPr>
            <w:tcW w:w="4224" w:type="dxa"/>
          </w:tcPr>
          <w:p w:rsidR="007C3141" w:rsidRPr="004F206C" w:rsidRDefault="007C3141" w:rsidP="00605739">
            <w:r w:rsidRPr="004F206C">
              <w:t>Налоги на прибыль, доходы</w:t>
            </w:r>
          </w:p>
        </w:tc>
        <w:tc>
          <w:tcPr>
            <w:tcW w:w="1523" w:type="dxa"/>
          </w:tcPr>
          <w:p w:rsidR="007C3141" w:rsidRPr="004F206C" w:rsidRDefault="007C3141" w:rsidP="00605739">
            <w:pPr>
              <w:jc w:val="right"/>
            </w:pPr>
            <w:r>
              <w:t>141000,00</w:t>
            </w:r>
          </w:p>
        </w:tc>
        <w:tc>
          <w:tcPr>
            <w:tcW w:w="1895" w:type="dxa"/>
          </w:tcPr>
          <w:p w:rsidR="007C3141" w:rsidRPr="004F206C" w:rsidRDefault="007C3141" w:rsidP="00605739">
            <w:pPr>
              <w:jc w:val="right"/>
            </w:pPr>
            <w:r>
              <w:t>146542,9</w:t>
            </w:r>
          </w:p>
        </w:tc>
        <w:tc>
          <w:tcPr>
            <w:tcW w:w="1517" w:type="dxa"/>
          </w:tcPr>
          <w:p w:rsidR="007C3141" w:rsidRPr="004F206C" w:rsidRDefault="007C3141" w:rsidP="00605739">
            <w:pPr>
              <w:ind w:right="459"/>
              <w:jc w:val="right"/>
            </w:pPr>
            <w:r>
              <w:t>103,9</w:t>
            </w:r>
          </w:p>
        </w:tc>
      </w:tr>
      <w:tr w:rsidR="007C3141" w:rsidRPr="004F206C" w:rsidTr="00605739">
        <w:tc>
          <w:tcPr>
            <w:tcW w:w="2748" w:type="dxa"/>
          </w:tcPr>
          <w:p w:rsidR="007C3141" w:rsidRDefault="007C3141" w:rsidP="00605739">
            <w:r>
              <w:t>1 03 00000 00 0000 000</w:t>
            </w:r>
          </w:p>
        </w:tc>
        <w:tc>
          <w:tcPr>
            <w:tcW w:w="4224" w:type="dxa"/>
          </w:tcPr>
          <w:p w:rsidR="007C3141" w:rsidRDefault="007C3141" w:rsidP="00605739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3" w:type="dxa"/>
          </w:tcPr>
          <w:p w:rsidR="007C3141" w:rsidRDefault="007C3141" w:rsidP="00605739">
            <w:pPr>
              <w:jc w:val="right"/>
            </w:pPr>
            <w:r>
              <w:t>1313000,00</w:t>
            </w:r>
          </w:p>
        </w:tc>
        <w:tc>
          <w:tcPr>
            <w:tcW w:w="1895" w:type="dxa"/>
          </w:tcPr>
          <w:p w:rsidR="007C3141" w:rsidRDefault="007C3141" w:rsidP="00605739">
            <w:pPr>
              <w:jc w:val="right"/>
            </w:pPr>
            <w:r>
              <w:t>1515021,96</w:t>
            </w:r>
          </w:p>
        </w:tc>
        <w:tc>
          <w:tcPr>
            <w:tcW w:w="1517" w:type="dxa"/>
          </w:tcPr>
          <w:p w:rsidR="007C3141" w:rsidRDefault="007C3141" w:rsidP="00605739">
            <w:pPr>
              <w:ind w:right="459"/>
              <w:jc w:val="right"/>
            </w:pPr>
            <w:r>
              <w:t>115,4</w:t>
            </w:r>
          </w:p>
        </w:tc>
      </w:tr>
      <w:tr w:rsidR="007C3141" w:rsidRPr="004F206C" w:rsidTr="00605739">
        <w:tc>
          <w:tcPr>
            <w:tcW w:w="2748" w:type="dxa"/>
          </w:tcPr>
          <w:p w:rsidR="007C3141" w:rsidRPr="004F206C" w:rsidRDefault="007C3141" w:rsidP="00605739">
            <w:r w:rsidRPr="004F206C">
              <w:t>1 05 00000 00 0000 000</w:t>
            </w:r>
          </w:p>
        </w:tc>
        <w:tc>
          <w:tcPr>
            <w:tcW w:w="4224" w:type="dxa"/>
          </w:tcPr>
          <w:p w:rsidR="007C3141" w:rsidRPr="004F206C" w:rsidRDefault="007C3141" w:rsidP="00605739">
            <w:r w:rsidRPr="004F206C">
              <w:t>Налоги на совокупный доход</w:t>
            </w:r>
          </w:p>
        </w:tc>
        <w:tc>
          <w:tcPr>
            <w:tcW w:w="1523" w:type="dxa"/>
          </w:tcPr>
          <w:p w:rsidR="007C3141" w:rsidRPr="004F206C" w:rsidRDefault="007C3141" w:rsidP="00605739">
            <w:pPr>
              <w:jc w:val="right"/>
            </w:pPr>
            <w:r>
              <w:t>2034000,00</w:t>
            </w:r>
          </w:p>
        </w:tc>
        <w:tc>
          <w:tcPr>
            <w:tcW w:w="1895" w:type="dxa"/>
          </w:tcPr>
          <w:p w:rsidR="007C3141" w:rsidRPr="004F206C" w:rsidRDefault="007C3141" w:rsidP="00605739">
            <w:pPr>
              <w:jc w:val="right"/>
            </w:pPr>
            <w:r>
              <w:t>1404193,55</w:t>
            </w:r>
          </w:p>
        </w:tc>
        <w:tc>
          <w:tcPr>
            <w:tcW w:w="1517" w:type="dxa"/>
          </w:tcPr>
          <w:p w:rsidR="007C3141" w:rsidRPr="004F206C" w:rsidRDefault="007C3141" w:rsidP="00605739">
            <w:pPr>
              <w:ind w:right="459"/>
              <w:jc w:val="right"/>
            </w:pPr>
            <w:r>
              <w:t>69,0</w:t>
            </w:r>
          </w:p>
        </w:tc>
      </w:tr>
      <w:tr w:rsidR="007C3141" w:rsidRPr="004F206C" w:rsidTr="00605739">
        <w:tc>
          <w:tcPr>
            <w:tcW w:w="2748" w:type="dxa"/>
          </w:tcPr>
          <w:p w:rsidR="007C3141" w:rsidRPr="004F206C" w:rsidRDefault="007C3141" w:rsidP="00605739">
            <w:r w:rsidRPr="004F206C">
              <w:t>1 06 00000 00 0000 000</w:t>
            </w:r>
          </w:p>
        </w:tc>
        <w:tc>
          <w:tcPr>
            <w:tcW w:w="4224" w:type="dxa"/>
          </w:tcPr>
          <w:p w:rsidR="007C3141" w:rsidRPr="004F206C" w:rsidRDefault="007C3141" w:rsidP="00605739">
            <w:r w:rsidRPr="004F206C">
              <w:t xml:space="preserve">Налоги на имущество </w:t>
            </w:r>
          </w:p>
        </w:tc>
        <w:tc>
          <w:tcPr>
            <w:tcW w:w="1523" w:type="dxa"/>
          </w:tcPr>
          <w:p w:rsidR="007C3141" w:rsidRPr="004F206C" w:rsidRDefault="007C3141" w:rsidP="00605739">
            <w:pPr>
              <w:jc w:val="right"/>
            </w:pPr>
            <w:r>
              <w:t>2541000,00</w:t>
            </w:r>
          </w:p>
        </w:tc>
        <w:tc>
          <w:tcPr>
            <w:tcW w:w="1895" w:type="dxa"/>
          </w:tcPr>
          <w:p w:rsidR="007C3141" w:rsidRPr="004F206C" w:rsidRDefault="007C3141" w:rsidP="00605739">
            <w:pPr>
              <w:jc w:val="right"/>
            </w:pPr>
            <w:r>
              <w:t>2518188,55</w:t>
            </w:r>
          </w:p>
        </w:tc>
        <w:tc>
          <w:tcPr>
            <w:tcW w:w="1517" w:type="dxa"/>
          </w:tcPr>
          <w:p w:rsidR="007C3141" w:rsidRPr="004F206C" w:rsidRDefault="007C3141" w:rsidP="00605739">
            <w:pPr>
              <w:ind w:right="459"/>
              <w:jc w:val="right"/>
            </w:pPr>
            <w:r>
              <w:t>99,1</w:t>
            </w:r>
          </w:p>
        </w:tc>
      </w:tr>
      <w:tr w:rsidR="007C3141" w:rsidRPr="004F206C" w:rsidTr="00605739">
        <w:tc>
          <w:tcPr>
            <w:tcW w:w="2748" w:type="dxa"/>
          </w:tcPr>
          <w:p w:rsidR="007C3141" w:rsidRPr="004F206C" w:rsidRDefault="007C3141" w:rsidP="00605739">
            <w:r w:rsidRPr="004F206C">
              <w:t>1 08 00000 00 0000 000</w:t>
            </w:r>
          </w:p>
        </w:tc>
        <w:tc>
          <w:tcPr>
            <w:tcW w:w="4224" w:type="dxa"/>
          </w:tcPr>
          <w:p w:rsidR="007C3141" w:rsidRPr="004F206C" w:rsidRDefault="007C3141" w:rsidP="00605739">
            <w:r w:rsidRPr="004F206C">
              <w:t>Государственная пошлина</w:t>
            </w:r>
          </w:p>
        </w:tc>
        <w:tc>
          <w:tcPr>
            <w:tcW w:w="1523" w:type="dxa"/>
          </w:tcPr>
          <w:p w:rsidR="007C3141" w:rsidRPr="004F206C" w:rsidRDefault="007C3141" w:rsidP="00605739">
            <w:pPr>
              <w:jc w:val="right"/>
            </w:pPr>
            <w:r>
              <w:t>10000,00</w:t>
            </w:r>
          </w:p>
        </w:tc>
        <w:tc>
          <w:tcPr>
            <w:tcW w:w="1895" w:type="dxa"/>
          </w:tcPr>
          <w:p w:rsidR="007C3141" w:rsidRPr="004F206C" w:rsidRDefault="007C3141" w:rsidP="00605739">
            <w:pPr>
              <w:jc w:val="right"/>
            </w:pPr>
            <w:r>
              <w:t>3800,00</w:t>
            </w:r>
          </w:p>
        </w:tc>
        <w:tc>
          <w:tcPr>
            <w:tcW w:w="1517" w:type="dxa"/>
          </w:tcPr>
          <w:p w:rsidR="007C3141" w:rsidRPr="004F206C" w:rsidRDefault="007C3141" w:rsidP="00605739">
            <w:pPr>
              <w:ind w:right="459"/>
              <w:jc w:val="right"/>
            </w:pPr>
            <w:r>
              <w:t>38,0</w:t>
            </w:r>
          </w:p>
        </w:tc>
      </w:tr>
      <w:tr w:rsidR="007C3141" w:rsidRPr="004F206C" w:rsidTr="00605739">
        <w:tc>
          <w:tcPr>
            <w:tcW w:w="2748" w:type="dxa"/>
          </w:tcPr>
          <w:p w:rsidR="007C3141" w:rsidRPr="004F206C" w:rsidRDefault="007C3141" w:rsidP="00605739">
            <w:r w:rsidRPr="004F206C">
              <w:t>1 17 15030 10 0000 150</w:t>
            </w:r>
          </w:p>
        </w:tc>
        <w:tc>
          <w:tcPr>
            <w:tcW w:w="4224" w:type="dxa"/>
          </w:tcPr>
          <w:p w:rsidR="007C3141" w:rsidRPr="004F206C" w:rsidRDefault="007C3141" w:rsidP="00605739">
            <w:r w:rsidRPr="004F206C">
              <w:t xml:space="preserve">Инициативные платежи, зачисляемые </w:t>
            </w:r>
            <w:r w:rsidRPr="004F206C">
              <w:lastRenderedPageBreak/>
              <w:t>в бюджеты сельских поселений</w:t>
            </w:r>
          </w:p>
        </w:tc>
        <w:tc>
          <w:tcPr>
            <w:tcW w:w="1523" w:type="dxa"/>
          </w:tcPr>
          <w:p w:rsidR="007C3141" w:rsidRPr="004F206C" w:rsidRDefault="007C3141" w:rsidP="00605739">
            <w:pPr>
              <w:jc w:val="right"/>
            </w:pPr>
            <w:r>
              <w:lastRenderedPageBreak/>
              <w:t>115000,00</w:t>
            </w:r>
          </w:p>
        </w:tc>
        <w:tc>
          <w:tcPr>
            <w:tcW w:w="1895" w:type="dxa"/>
          </w:tcPr>
          <w:p w:rsidR="007C3141" w:rsidRPr="004F206C" w:rsidRDefault="007C3141" w:rsidP="00605739">
            <w:pPr>
              <w:jc w:val="right"/>
            </w:pPr>
            <w:r>
              <w:t>115000,00</w:t>
            </w:r>
          </w:p>
        </w:tc>
        <w:tc>
          <w:tcPr>
            <w:tcW w:w="1517" w:type="dxa"/>
          </w:tcPr>
          <w:p w:rsidR="007C3141" w:rsidRPr="004F206C" w:rsidRDefault="007C3141" w:rsidP="00605739">
            <w:pPr>
              <w:ind w:right="459"/>
              <w:jc w:val="right"/>
            </w:pPr>
            <w:r>
              <w:t>100,0</w:t>
            </w:r>
          </w:p>
        </w:tc>
      </w:tr>
      <w:tr w:rsidR="007C3141" w:rsidRPr="004F206C" w:rsidTr="00605739">
        <w:tc>
          <w:tcPr>
            <w:tcW w:w="2748" w:type="dxa"/>
          </w:tcPr>
          <w:p w:rsidR="007C3141" w:rsidRPr="004F206C" w:rsidRDefault="007C3141" w:rsidP="00605739">
            <w:r w:rsidRPr="004F206C">
              <w:lastRenderedPageBreak/>
              <w:t>2 00 00000 00 0000 000</w:t>
            </w:r>
          </w:p>
        </w:tc>
        <w:tc>
          <w:tcPr>
            <w:tcW w:w="4224" w:type="dxa"/>
          </w:tcPr>
          <w:p w:rsidR="007C3141" w:rsidRPr="004F206C" w:rsidRDefault="007C3141" w:rsidP="00605739">
            <w:r w:rsidRPr="004F206C">
              <w:t xml:space="preserve">Безвозмездные поступления </w:t>
            </w:r>
          </w:p>
        </w:tc>
        <w:tc>
          <w:tcPr>
            <w:tcW w:w="1523" w:type="dxa"/>
          </w:tcPr>
          <w:p w:rsidR="007C3141" w:rsidRPr="004F206C" w:rsidRDefault="007C3141" w:rsidP="00605739">
            <w:pPr>
              <w:jc w:val="right"/>
            </w:pPr>
            <w:r>
              <w:t>3679560,00</w:t>
            </w:r>
          </w:p>
        </w:tc>
        <w:tc>
          <w:tcPr>
            <w:tcW w:w="1895" w:type="dxa"/>
          </w:tcPr>
          <w:p w:rsidR="007C3141" w:rsidRPr="004F206C" w:rsidRDefault="007C3141" w:rsidP="00605739">
            <w:pPr>
              <w:jc w:val="right"/>
            </w:pPr>
            <w:r>
              <w:t>3679560,00</w:t>
            </w:r>
          </w:p>
        </w:tc>
        <w:tc>
          <w:tcPr>
            <w:tcW w:w="1517" w:type="dxa"/>
          </w:tcPr>
          <w:p w:rsidR="007C3141" w:rsidRPr="004F206C" w:rsidRDefault="007C3141" w:rsidP="00605739">
            <w:pPr>
              <w:ind w:right="459"/>
              <w:jc w:val="right"/>
            </w:pPr>
            <w:r>
              <w:t>100,0</w:t>
            </w:r>
          </w:p>
        </w:tc>
      </w:tr>
      <w:tr w:rsidR="007C3141" w:rsidRPr="004F206C" w:rsidTr="00605739">
        <w:tc>
          <w:tcPr>
            <w:tcW w:w="2748" w:type="dxa"/>
          </w:tcPr>
          <w:p w:rsidR="007C3141" w:rsidRPr="004F206C" w:rsidRDefault="007C3141" w:rsidP="00605739">
            <w:pPr>
              <w:rPr>
                <w:i/>
              </w:rPr>
            </w:pPr>
          </w:p>
        </w:tc>
        <w:tc>
          <w:tcPr>
            <w:tcW w:w="4224" w:type="dxa"/>
          </w:tcPr>
          <w:p w:rsidR="007C3141" w:rsidRPr="004F206C" w:rsidRDefault="007C3141" w:rsidP="00605739">
            <w:pPr>
              <w:rPr>
                <w:b/>
                <w:i/>
                <w:sz w:val="28"/>
                <w:szCs w:val="28"/>
              </w:rPr>
            </w:pPr>
            <w:r w:rsidRPr="004F206C">
              <w:rPr>
                <w:b/>
                <w:i/>
                <w:sz w:val="28"/>
                <w:szCs w:val="28"/>
              </w:rPr>
              <w:t>Всего доходов:</w:t>
            </w:r>
          </w:p>
        </w:tc>
        <w:tc>
          <w:tcPr>
            <w:tcW w:w="1523" w:type="dxa"/>
          </w:tcPr>
          <w:p w:rsidR="007C3141" w:rsidRPr="004F206C" w:rsidRDefault="007C3141" w:rsidP="00605739">
            <w:pPr>
              <w:jc w:val="right"/>
              <w:rPr>
                <w:b/>
              </w:rPr>
            </w:pPr>
            <w:r>
              <w:rPr>
                <w:b/>
              </w:rPr>
              <w:t>9833560,00</w:t>
            </w:r>
          </w:p>
        </w:tc>
        <w:tc>
          <w:tcPr>
            <w:tcW w:w="1895" w:type="dxa"/>
          </w:tcPr>
          <w:p w:rsidR="007C3141" w:rsidRPr="004F206C" w:rsidRDefault="007C3141" w:rsidP="00605739">
            <w:pPr>
              <w:jc w:val="right"/>
              <w:rPr>
                <w:b/>
              </w:rPr>
            </w:pPr>
            <w:r>
              <w:rPr>
                <w:b/>
              </w:rPr>
              <w:t>9382306,96</w:t>
            </w:r>
          </w:p>
        </w:tc>
        <w:tc>
          <w:tcPr>
            <w:tcW w:w="1517" w:type="dxa"/>
          </w:tcPr>
          <w:p w:rsidR="007C3141" w:rsidRPr="004F206C" w:rsidRDefault="007C3141" w:rsidP="00605739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95,4</w:t>
            </w:r>
          </w:p>
        </w:tc>
      </w:tr>
      <w:tr w:rsidR="007C3141" w:rsidRPr="004F206C" w:rsidTr="00605739">
        <w:tc>
          <w:tcPr>
            <w:tcW w:w="2748" w:type="dxa"/>
          </w:tcPr>
          <w:p w:rsidR="007C3141" w:rsidRPr="004F206C" w:rsidRDefault="007C3141" w:rsidP="00605739"/>
        </w:tc>
        <w:tc>
          <w:tcPr>
            <w:tcW w:w="4224" w:type="dxa"/>
          </w:tcPr>
          <w:p w:rsidR="007C3141" w:rsidRPr="004F206C" w:rsidRDefault="007C3141" w:rsidP="00605739">
            <w:pPr>
              <w:rPr>
                <w:b/>
                <w:sz w:val="28"/>
                <w:szCs w:val="28"/>
              </w:rPr>
            </w:pPr>
            <w:r w:rsidRPr="004F206C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1523" w:type="dxa"/>
          </w:tcPr>
          <w:p w:rsidR="007C3141" w:rsidRPr="004F206C" w:rsidRDefault="007C3141" w:rsidP="00605739">
            <w:pPr>
              <w:jc w:val="right"/>
            </w:pPr>
          </w:p>
        </w:tc>
        <w:tc>
          <w:tcPr>
            <w:tcW w:w="1895" w:type="dxa"/>
          </w:tcPr>
          <w:p w:rsidR="007C3141" w:rsidRPr="004F206C" w:rsidRDefault="007C3141" w:rsidP="00605739">
            <w:pPr>
              <w:jc w:val="right"/>
            </w:pPr>
          </w:p>
        </w:tc>
        <w:tc>
          <w:tcPr>
            <w:tcW w:w="1517" w:type="dxa"/>
          </w:tcPr>
          <w:p w:rsidR="007C3141" w:rsidRPr="004F206C" w:rsidRDefault="007C3141" w:rsidP="00605739">
            <w:pPr>
              <w:ind w:right="459"/>
              <w:jc w:val="right"/>
            </w:pPr>
          </w:p>
        </w:tc>
      </w:tr>
      <w:tr w:rsidR="007C3141" w:rsidRPr="004F206C" w:rsidTr="00605739">
        <w:tc>
          <w:tcPr>
            <w:tcW w:w="2748" w:type="dxa"/>
          </w:tcPr>
          <w:p w:rsidR="007C3141" w:rsidRPr="004F206C" w:rsidRDefault="007C3141" w:rsidP="00605739">
            <w:pPr>
              <w:jc w:val="center"/>
            </w:pPr>
            <w:r w:rsidRPr="004F206C">
              <w:t>0100</w:t>
            </w:r>
          </w:p>
        </w:tc>
        <w:tc>
          <w:tcPr>
            <w:tcW w:w="4224" w:type="dxa"/>
          </w:tcPr>
          <w:p w:rsidR="007C3141" w:rsidRPr="004F206C" w:rsidRDefault="007C3141" w:rsidP="00605739">
            <w:r w:rsidRPr="004F206C">
              <w:t>Общегосударственные вопросы</w:t>
            </w:r>
          </w:p>
        </w:tc>
        <w:tc>
          <w:tcPr>
            <w:tcW w:w="1523" w:type="dxa"/>
          </w:tcPr>
          <w:p w:rsidR="007C3141" w:rsidRPr="004F206C" w:rsidRDefault="007C3141" w:rsidP="00605739">
            <w:pPr>
              <w:jc w:val="right"/>
            </w:pPr>
            <w:r>
              <w:t>4726605,63</w:t>
            </w:r>
          </w:p>
        </w:tc>
        <w:tc>
          <w:tcPr>
            <w:tcW w:w="1895" w:type="dxa"/>
            <w:vAlign w:val="bottom"/>
          </w:tcPr>
          <w:p w:rsidR="007C3141" w:rsidRPr="004F206C" w:rsidRDefault="007C3141" w:rsidP="00605739">
            <w:pPr>
              <w:jc w:val="right"/>
            </w:pPr>
            <w:r>
              <w:t>4180461,99</w:t>
            </w:r>
          </w:p>
        </w:tc>
        <w:tc>
          <w:tcPr>
            <w:tcW w:w="1517" w:type="dxa"/>
            <w:vAlign w:val="bottom"/>
          </w:tcPr>
          <w:p w:rsidR="007C3141" w:rsidRPr="004F206C" w:rsidRDefault="007C3141" w:rsidP="00605739">
            <w:pPr>
              <w:ind w:right="459"/>
              <w:jc w:val="right"/>
            </w:pPr>
            <w:r>
              <w:t>88,4</w:t>
            </w:r>
          </w:p>
        </w:tc>
      </w:tr>
      <w:tr w:rsidR="007C3141" w:rsidRPr="004F206C" w:rsidTr="00605739">
        <w:tc>
          <w:tcPr>
            <w:tcW w:w="2748" w:type="dxa"/>
          </w:tcPr>
          <w:p w:rsidR="007C3141" w:rsidRPr="004F206C" w:rsidRDefault="007C3141" w:rsidP="00605739">
            <w:pPr>
              <w:jc w:val="center"/>
            </w:pPr>
            <w:r w:rsidRPr="004F206C">
              <w:t>0200</w:t>
            </w:r>
          </w:p>
        </w:tc>
        <w:tc>
          <w:tcPr>
            <w:tcW w:w="4224" w:type="dxa"/>
          </w:tcPr>
          <w:p w:rsidR="007C3141" w:rsidRPr="004F206C" w:rsidRDefault="007C3141" w:rsidP="00605739">
            <w:r w:rsidRPr="004F206C">
              <w:t>Национальная оборона</w:t>
            </w:r>
          </w:p>
        </w:tc>
        <w:tc>
          <w:tcPr>
            <w:tcW w:w="1523" w:type="dxa"/>
            <w:vAlign w:val="bottom"/>
          </w:tcPr>
          <w:p w:rsidR="007C3141" w:rsidRPr="004F206C" w:rsidRDefault="007C3141" w:rsidP="00605739">
            <w:pPr>
              <w:jc w:val="right"/>
            </w:pPr>
            <w:r>
              <w:t>1054</w:t>
            </w:r>
            <w:r w:rsidRPr="003B27B5">
              <w:t>00</w:t>
            </w:r>
            <w:r>
              <w:t>,00</w:t>
            </w:r>
          </w:p>
        </w:tc>
        <w:tc>
          <w:tcPr>
            <w:tcW w:w="1895" w:type="dxa"/>
            <w:vAlign w:val="bottom"/>
          </w:tcPr>
          <w:p w:rsidR="007C3141" w:rsidRPr="004F206C" w:rsidRDefault="007C3141" w:rsidP="00605739">
            <w:pPr>
              <w:jc w:val="right"/>
            </w:pPr>
            <w:r>
              <w:t>105400,00</w:t>
            </w:r>
          </w:p>
        </w:tc>
        <w:tc>
          <w:tcPr>
            <w:tcW w:w="1517" w:type="dxa"/>
            <w:vAlign w:val="bottom"/>
          </w:tcPr>
          <w:p w:rsidR="007C3141" w:rsidRPr="004F206C" w:rsidRDefault="007C3141" w:rsidP="00605739">
            <w:pPr>
              <w:ind w:right="459"/>
              <w:jc w:val="right"/>
            </w:pPr>
            <w:r>
              <w:t>100,00</w:t>
            </w:r>
          </w:p>
        </w:tc>
      </w:tr>
      <w:tr w:rsidR="007C3141" w:rsidRPr="004F206C" w:rsidTr="00605739">
        <w:tc>
          <w:tcPr>
            <w:tcW w:w="2748" w:type="dxa"/>
          </w:tcPr>
          <w:p w:rsidR="007C3141" w:rsidRPr="004F206C" w:rsidRDefault="007C3141" w:rsidP="00605739">
            <w:pPr>
              <w:jc w:val="center"/>
            </w:pPr>
            <w:r w:rsidRPr="004F206C">
              <w:t>0400</w:t>
            </w:r>
          </w:p>
        </w:tc>
        <w:tc>
          <w:tcPr>
            <w:tcW w:w="4224" w:type="dxa"/>
          </w:tcPr>
          <w:p w:rsidR="007C3141" w:rsidRPr="004F206C" w:rsidRDefault="007C3141" w:rsidP="00605739">
            <w:r w:rsidRPr="004F206C">
              <w:t>Национальная экономика</w:t>
            </w:r>
          </w:p>
        </w:tc>
        <w:tc>
          <w:tcPr>
            <w:tcW w:w="1523" w:type="dxa"/>
            <w:vAlign w:val="bottom"/>
          </w:tcPr>
          <w:p w:rsidR="007C3141" w:rsidRPr="004F206C" w:rsidRDefault="007C3141" w:rsidP="00605739">
            <w:pPr>
              <w:jc w:val="right"/>
            </w:pPr>
            <w:r>
              <w:t>4398160,40</w:t>
            </w:r>
          </w:p>
        </w:tc>
        <w:tc>
          <w:tcPr>
            <w:tcW w:w="1895" w:type="dxa"/>
            <w:vAlign w:val="bottom"/>
          </w:tcPr>
          <w:p w:rsidR="007C3141" w:rsidRPr="004F206C" w:rsidRDefault="007C3141" w:rsidP="00605739">
            <w:pPr>
              <w:jc w:val="right"/>
            </w:pPr>
            <w:r>
              <w:t>3908512,86</w:t>
            </w:r>
          </w:p>
        </w:tc>
        <w:tc>
          <w:tcPr>
            <w:tcW w:w="1517" w:type="dxa"/>
            <w:vAlign w:val="bottom"/>
          </w:tcPr>
          <w:p w:rsidR="007C3141" w:rsidRPr="004F206C" w:rsidRDefault="007C3141" w:rsidP="00605739">
            <w:pPr>
              <w:ind w:right="459"/>
              <w:jc w:val="right"/>
            </w:pPr>
            <w:r>
              <w:t>88,9</w:t>
            </w:r>
          </w:p>
        </w:tc>
      </w:tr>
      <w:tr w:rsidR="007C3141" w:rsidRPr="004F206C" w:rsidTr="00605739">
        <w:tc>
          <w:tcPr>
            <w:tcW w:w="2748" w:type="dxa"/>
          </w:tcPr>
          <w:p w:rsidR="007C3141" w:rsidRPr="004F206C" w:rsidRDefault="007C3141" w:rsidP="00605739">
            <w:pPr>
              <w:jc w:val="center"/>
            </w:pPr>
            <w:r w:rsidRPr="004F206C">
              <w:t>0500</w:t>
            </w:r>
          </w:p>
        </w:tc>
        <w:tc>
          <w:tcPr>
            <w:tcW w:w="4224" w:type="dxa"/>
          </w:tcPr>
          <w:p w:rsidR="007C3141" w:rsidRPr="004F206C" w:rsidRDefault="007C3141" w:rsidP="00605739">
            <w:r w:rsidRPr="004F206C">
              <w:t>Жилищно-коммунальное хозяйство</w:t>
            </w:r>
          </w:p>
        </w:tc>
        <w:tc>
          <w:tcPr>
            <w:tcW w:w="1523" w:type="dxa"/>
            <w:vAlign w:val="bottom"/>
          </w:tcPr>
          <w:p w:rsidR="007C3141" w:rsidRPr="004F206C" w:rsidRDefault="007C3141" w:rsidP="00605739">
            <w:pPr>
              <w:jc w:val="right"/>
            </w:pPr>
            <w:r>
              <w:t>1559058,40</w:t>
            </w:r>
          </w:p>
        </w:tc>
        <w:tc>
          <w:tcPr>
            <w:tcW w:w="1895" w:type="dxa"/>
            <w:vAlign w:val="bottom"/>
          </w:tcPr>
          <w:p w:rsidR="007C3141" w:rsidRPr="004F206C" w:rsidRDefault="007C3141" w:rsidP="00605739">
            <w:pPr>
              <w:jc w:val="right"/>
            </w:pPr>
            <w:r>
              <w:t>1269275,90</w:t>
            </w:r>
          </w:p>
        </w:tc>
        <w:tc>
          <w:tcPr>
            <w:tcW w:w="1517" w:type="dxa"/>
            <w:vAlign w:val="bottom"/>
          </w:tcPr>
          <w:p w:rsidR="007C3141" w:rsidRPr="004F206C" w:rsidRDefault="007C3141" w:rsidP="00605739">
            <w:pPr>
              <w:ind w:right="459"/>
              <w:jc w:val="right"/>
            </w:pPr>
            <w:r>
              <w:t>81,4</w:t>
            </w:r>
          </w:p>
        </w:tc>
      </w:tr>
      <w:tr w:rsidR="007C3141" w:rsidRPr="004F206C" w:rsidTr="00605739">
        <w:tc>
          <w:tcPr>
            <w:tcW w:w="2748" w:type="dxa"/>
          </w:tcPr>
          <w:p w:rsidR="007C3141" w:rsidRPr="004F206C" w:rsidRDefault="007C3141" w:rsidP="00605739">
            <w:pPr>
              <w:jc w:val="center"/>
            </w:pPr>
            <w:r w:rsidRPr="004F206C">
              <w:t>1000</w:t>
            </w:r>
          </w:p>
        </w:tc>
        <w:tc>
          <w:tcPr>
            <w:tcW w:w="4224" w:type="dxa"/>
          </w:tcPr>
          <w:p w:rsidR="007C3141" w:rsidRPr="004F206C" w:rsidRDefault="007C3141" w:rsidP="00605739">
            <w:r w:rsidRPr="004F206C">
              <w:t>Социальная политика</w:t>
            </w:r>
          </w:p>
        </w:tc>
        <w:tc>
          <w:tcPr>
            <w:tcW w:w="1523" w:type="dxa"/>
            <w:vAlign w:val="bottom"/>
          </w:tcPr>
          <w:p w:rsidR="007C3141" w:rsidRPr="004F206C" w:rsidRDefault="007C3141" w:rsidP="00605739">
            <w:pPr>
              <w:jc w:val="right"/>
            </w:pPr>
            <w:r>
              <w:t>48992,00</w:t>
            </w:r>
          </w:p>
        </w:tc>
        <w:tc>
          <w:tcPr>
            <w:tcW w:w="1895" w:type="dxa"/>
            <w:vAlign w:val="bottom"/>
          </w:tcPr>
          <w:p w:rsidR="007C3141" w:rsidRPr="004F206C" w:rsidRDefault="007C3141" w:rsidP="00605739">
            <w:pPr>
              <w:jc w:val="right"/>
            </w:pPr>
            <w:r>
              <w:t>48046,80</w:t>
            </w:r>
          </w:p>
        </w:tc>
        <w:tc>
          <w:tcPr>
            <w:tcW w:w="1517" w:type="dxa"/>
            <w:vAlign w:val="bottom"/>
          </w:tcPr>
          <w:p w:rsidR="007C3141" w:rsidRPr="004F206C" w:rsidRDefault="007C3141" w:rsidP="00605739">
            <w:pPr>
              <w:ind w:right="459"/>
              <w:jc w:val="right"/>
            </w:pPr>
            <w:r>
              <w:t>98,1</w:t>
            </w:r>
          </w:p>
        </w:tc>
      </w:tr>
      <w:tr w:rsidR="007C3141" w:rsidRPr="004F206C" w:rsidTr="00605739">
        <w:tc>
          <w:tcPr>
            <w:tcW w:w="2748" w:type="dxa"/>
          </w:tcPr>
          <w:p w:rsidR="007C3141" w:rsidRPr="004F206C" w:rsidRDefault="007C3141" w:rsidP="00605739">
            <w:pPr>
              <w:jc w:val="center"/>
            </w:pPr>
            <w:r w:rsidRPr="004F206C">
              <w:t>1100</w:t>
            </w:r>
          </w:p>
        </w:tc>
        <w:tc>
          <w:tcPr>
            <w:tcW w:w="4224" w:type="dxa"/>
          </w:tcPr>
          <w:p w:rsidR="007C3141" w:rsidRPr="004F206C" w:rsidRDefault="007C3141" w:rsidP="00605739">
            <w:r w:rsidRPr="004F206C">
              <w:t>Физическая культура и спорт</w:t>
            </w:r>
          </w:p>
        </w:tc>
        <w:tc>
          <w:tcPr>
            <w:tcW w:w="1523" w:type="dxa"/>
            <w:vAlign w:val="bottom"/>
          </w:tcPr>
          <w:p w:rsidR="007C3141" w:rsidRPr="004F206C" w:rsidRDefault="007C3141" w:rsidP="00605739">
            <w:pPr>
              <w:jc w:val="right"/>
            </w:pPr>
            <w:r w:rsidRPr="003B27B5">
              <w:t>50000</w:t>
            </w:r>
            <w:r>
              <w:t>,00</w:t>
            </w:r>
          </w:p>
        </w:tc>
        <w:tc>
          <w:tcPr>
            <w:tcW w:w="1895" w:type="dxa"/>
            <w:vAlign w:val="bottom"/>
          </w:tcPr>
          <w:p w:rsidR="007C3141" w:rsidRPr="004F206C" w:rsidRDefault="007C3141" w:rsidP="00605739">
            <w:pPr>
              <w:jc w:val="right"/>
            </w:pPr>
            <w:r>
              <w:t>0,00</w:t>
            </w:r>
          </w:p>
        </w:tc>
        <w:tc>
          <w:tcPr>
            <w:tcW w:w="1517" w:type="dxa"/>
            <w:vAlign w:val="bottom"/>
          </w:tcPr>
          <w:p w:rsidR="007C3141" w:rsidRPr="004F206C" w:rsidRDefault="007C3141" w:rsidP="00605739">
            <w:pPr>
              <w:ind w:right="459"/>
              <w:jc w:val="right"/>
            </w:pPr>
            <w:r>
              <w:t>0,0</w:t>
            </w:r>
          </w:p>
        </w:tc>
      </w:tr>
      <w:tr w:rsidR="007C3141" w:rsidRPr="004F206C" w:rsidTr="00605739">
        <w:tc>
          <w:tcPr>
            <w:tcW w:w="2748" w:type="dxa"/>
          </w:tcPr>
          <w:p w:rsidR="007C3141" w:rsidRPr="004F206C" w:rsidRDefault="007C3141" w:rsidP="00605739">
            <w:pPr>
              <w:rPr>
                <w:i/>
              </w:rPr>
            </w:pPr>
          </w:p>
        </w:tc>
        <w:tc>
          <w:tcPr>
            <w:tcW w:w="4224" w:type="dxa"/>
          </w:tcPr>
          <w:p w:rsidR="007C3141" w:rsidRPr="004F206C" w:rsidRDefault="007C3141" w:rsidP="00605739">
            <w:pPr>
              <w:rPr>
                <w:b/>
                <w:i/>
                <w:sz w:val="28"/>
                <w:szCs w:val="28"/>
              </w:rPr>
            </w:pPr>
            <w:r w:rsidRPr="004F206C">
              <w:rPr>
                <w:b/>
                <w:i/>
                <w:sz w:val="28"/>
                <w:szCs w:val="28"/>
              </w:rPr>
              <w:t>Всего расходов:</w:t>
            </w:r>
          </w:p>
        </w:tc>
        <w:tc>
          <w:tcPr>
            <w:tcW w:w="1523" w:type="dxa"/>
            <w:vAlign w:val="bottom"/>
          </w:tcPr>
          <w:p w:rsidR="007C3141" w:rsidRPr="004F206C" w:rsidRDefault="007C3141" w:rsidP="00605739">
            <w:pPr>
              <w:jc w:val="right"/>
              <w:rPr>
                <w:b/>
              </w:rPr>
            </w:pPr>
            <w:r>
              <w:rPr>
                <w:b/>
              </w:rPr>
              <w:t>10888216,43</w:t>
            </w:r>
          </w:p>
        </w:tc>
        <w:tc>
          <w:tcPr>
            <w:tcW w:w="1895" w:type="dxa"/>
            <w:vAlign w:val="bottom"/>
          </w:tcPr>
          <w:p w:rsidR="007C3141" w:rsidRPr="004F206C" w:rsidRDefault="007C3141" w:rsidP="00605739">
            <w:pPr>
              <w:jc w:val="right"/>
              <w:rPr>
                <w:b/>
              </w:rPr>
            </w:pPr>
            <w:r>
              <w:rPr>
                <w:b/>
              </w:rPr>
              <w:t>9511697,55</w:t>
            </w:r>
          </w:p>
        </w:tc>
        <w:tc>
          <w:tcPr>
            <w:tcW w:w="1517" w:type="dxa"/>
            <w:vAlign w:val="bottom"/>
          </w:tcPr>
          <w:p w:rsidR="007C3141" w:rsidRPr="004F206C" w:rsidRDefault="007C3141" w:rsidP="00605739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87,4</w:t>
            </w:r>
          </w:p>
        </w:tc>
      </w:tr>
    </w:tbl>
    <w:p w:rsidR="007C3141" w:rsidRPr="004F206C" w:rsidRDefault="007C3141" w:rsidP="007C3141"/>
    <w:p w:rsidR="007C3141" w:rsidRPr="004F206C" w:rsidRDefault="007C3141" w:rsidP="007C3141"/>
    <w:p w:rsidR="007C3141" w:rsidRPr="004F206C" w:rsidRDefault="007C3141" w:rsidP="007C3141">
      <w:r w:rsidRPr="004F206C">
        <w:t xml:space="preserve">*** Средства резервного фонда не расходовались. </w:t>
      </w:r>
    </w:p>
    <w:p w:rsidR="007C3141" w:rsidRPr="004F206C" w:rsidRDefault="007C3141" w:rsidP="007C3141"/>
    <w:p w:rsidR="007C3141" w:rsidRDefault="007C3141">
      <w:pPr>
        <w:spacing w:after="200" w:line="276" w:lineRule="auto"/>
      </w:pPr>
      <w:r>
        <w:br w:type="page"/>
      </w:r>
    </w:p>
    <w:p w:rsidR="007C3141" w:rsidRPr="005169C2" w:rsidRDefault="007C3141" w:rsidP="007C3141">
      <w:pPr>
        <w:tabs>
          <w:tab w:val="left" w:pos="3769"/>
        </w:tabs>
        <w:jc w:val="right"/>
        <w:rPr>
          <w:sz w:val="28"/>
          <w:szCs w:val="28"/>
        </w:rPr>
      </w:pPr>
      <w:r w:rsidRPr="005169C2">
        <w:rPr>
          <w:b/>
          <w:sz w:val="28"/>
          <w:szCs w:val="28"/>
        </w:rPr>
        <w:lastRenderedPageBreak/>
        <w:t>Приложение 2</w:t>
      </w:r>
    </w:p>
    <w:p w:rsidR="007C3141" w:rsidRPr="005169C2" w:rsidRDefault="007C3141" w:rsidP="007C3141">
      <w:pPr>
        <w:tabs>
          <w:tab w:val="left" w:pos="3769"/>
        </w:tabs>
        <w:jc w:val="center"/>
        <w:rPr>
          <w:sz w:val="28"/>
          <w:szCs w:val="28"/>
        </w:rPr>
      </w:pPr>
      <w:r w:rsidRPr="005169C2">
        <w:rPr>
          <w:sz w:val="28"/>
          <w:szCs w:val="28"/>
        </w:rPr>
        <w:t>Сведения</w:t>
      </w:r>
    </w:p>
    <w:p w:rsidR="007C3141" w:rsidRPr="005169C2" w:rsidRDefault="007C3141" w:rsidP="007C3141">
      <w:pPr>
        <w:tabs>
          <w:tab w:val="left" w:pos="2169"/>
        </w:tabs>
        <w:jc w:val="center"/>
        <w:rPr>
          <w:sz w:val="28"/>
          <w:szCs w:val="28"/>
        </w:rPr>
      </w:pPr>
      <w:r w:rsidRPr="005169C2">
        <w:rPr>
          <w:sz w:val="28"/>
          <w:szCs w:val="28"/>
        </w:rPr>
        <w:t xml:space="preserve">о численности </w:t>
      </w:r>
      <w:proofErr w:type="gramStart"/>
      <w:r w:rsidRPr="005169C2">
        <w:rPr>
          <w:sz w:val="28"/>
          <w:szCs w:val="28"/>
        </w:rPr>
        <w:t>работников муниципальных служащих органов местного самоуправления администрации Хрущевского муниципального  образования</w:t>
      </w:r>
      <w:proofErr w:type="gramEnd"/>
      <w:r w:rsidRPr="005169C2">
        <w:rPr>
          <w:sz w:val="28"/>
          <w:szCs w:val="28"/>
        </w:rPr>
        <w:t xml:space="preserve"> </w:t>
      </w:r>
      <w:proofErr w:type="spellStart"/>
      <w:r w:rsidRPr="005169C2">
        <w:rPr>
          <w:sz w:val="28"/>
          <w:szCs w:val="28"/>
        </w:rPr>
        <w:t>Самойловского</w:t>
      </w:r>
      <w:proofErr w:type="spellEnd"/>
      <w:r w:rsidRPr="005169C2">
        <w:rPr>
          <w:sz w:val="28"/>
          <w:szCs w:val="28"/>
        </w:rPr>
        <w:t xml:space="preserve"> муниципального района, работников муниципальных учреждений и фактических затрат на их денежное содержание. </w:t>
      </w:r>
    </w:p>
    <w:p w:rsidR="007C3141" w:rsidRPr="005169C2" w:rsidRDefault="007C3141" w:rsidP="007C3141">
      <w:pPr>
        <w:tabs>
          <w:tab w:val="left" w:pos="1013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7C3141" w:rsidRPr="005169C2" w:rsidTr="00605739">
        <w:trPr>
          <w:trHeight w:val="576"/>
        </w:trPr>
        <w:tc>
          <w:tcPr>
            <w:tcW w:w="4928" w:type="dxa"/>
          </w:tcPr>
          <w:p w:rsidR="007C3141" w:rsidRPr="005169C2" w:rsidRDefault="007C3141" w:rsidP="00605739">
            <w:pPr>
              <w:tabs>
                <w:tab w:val="left" w:pos="1013"/>
              </w:tabs>
              <w:jc w:val="center"/>
              <w:rPr>
                <w:sz w:val="28"/>
                <w:szCs w:val="28"/>
              </w:rPr>
            </w:pPr>
            <w:r w:rsidRPr="005169C2">
              <w:rPr>
                <w:sz w:val="28"/>
                <w:szCs w:val="28"/>
              </w:rPr>
              <w:t>Наименование категорий работников</w:t>
            </w:r>
          </w:p>
        </w:tc>
        <w:tc>
          <w:tcPr>
            <w:tcW w:w="4929" w:type="dxa"/>
          </w:tcPr>
          <w:p w:rsidR="007C3141" w:rsidRPr="005169C2" w:rsidRDefault="007C3141" w:rsidP="00605739">
            <w:pPr>
              <w:tabs>
                <w:tab w:val="left" w:pos="1013"/>
              </w:tabs>
              <w:jc w:val="center"/>
              <w:rPr>
                <w:sz w:val="28"/>
                <w:szCs w:val="28"/>
              </w:rPr>
            </w:pPr>
            <w:r w:rsidRPr="005169C2">
              <w:rPr>
                <w:sz w:val="28"/>
                <w:szCs w:val="28"/>
              </w:rPr>
              <w:t xml:space="preserve">Среднесписочная численность работников </w:t>
            </w:r>
            <w:r>
              <w:rPr>
                <w:sz w:val="28"/>
                <w:szCs w:val="28"/>
              </w:rPr>
              <w:t>за 4 квартал 2022 года</w:t>
            </w:r>
          </w:p>
        </w:tc>
        <w:tc>
          <w:tcPr>
            <w:tcW w:w="4929" w:type="dxa"/>
          </w:tcPr>
          <w:p w:rsidR="007C3141" w:rsidRPr="005169C2" w:rsidRDefault="007C3141" w:rsidP="00605739">
            <w:pPr>
              <w:tabs>
                <w:tab w:val="left" w:pos="1013"/>
              </w:tabs>
              <w:jc w:val="center"/>
              <w:rPr>
                <w:sz w:val="28"/>
                <w:szCs w:val="28"/>
              </w:rPr>
            </w:pPr>
            <w:r w:rsidRPr="005169C2">
              <w:rPr>
                <w:sz w:val="28"/>
                <w:szCs w:val="28"/>
              </w:rPr>
              <w:t xml:space="preserve">Кассовые расходы на заработную плату и начисления на нее </w:t>
            </w:r>
            <w:r>
              <w:rPr>
                <w:sz w:val="28"/>
                <w:szCs w:val="28"/>
              </w:rPr>
              <w:t>за 4 квартал 2022 года</w:t>
            </w:r>
            <w:r w:rsidRPr="005169C2">
              <w:rPr>
                <w:sz w:val="28"/>
                <w:szCs w:val="28"/>
              </w:rPr>
              <w:t xml:space="preserve"> (тыс</w:t>
            </w:r>
            <w:proofErr w:type="gramStart"/>
            <w:r w:rsidRPr="005169C2">
              <w:rPr>
                <w:sz w:val="28"/>
                <w:szCs w:val="28"/>
              </w:rPr>
              <w:t>.р</w:t>
            </w:r>
            <w:proofErr w:type="gramEnd"/>
            <w:r w:rsidRPr="005169C2">
              <w:rPr>
                <w:sz w:val="28"/>
                <w:szCs w:val="28"/>
              </w:rPr>
              <w:t>уб.)</w:t>
            </w:r>
          </w:p>
        </w:tc>
      </w:tr>
      <w:tr w:rsidR="007C3141" w:rsidRPr="005169C2" w:rsidTr="00605739">
        <w:tc>
          <w:tcPr>
            <w:tcW w:w="4928" w:type="dxa"/>
          </w:tcPr>
          <w:p w:rsidR="007C3141" w:rsidRPr="005169C2" w:rsidRDefault="007C3141" w:rsidP="00605739">
            <w:pPr>
              <w:tabs>
                <w:tab w:val="left" w:pos="1013"/>
              </w:tabs>
              <w:jc w:val="center"/>
              <w:rPr>
                <w:sz w:val="28"/>
                <w:szCs w:val="28"/>
              </w:rPr>
            </w:pPr>
            <w:r w:rsidRPr="005169C2">
              <w:rPr>
                <w:sz w:val="28"/>
                <w:szCs w:val="28"/>
              </w:rPr>
              <w:t>Органы местного самоуправления</w:t>
            </w:r>
          </w:p>
          <w:p w:rsidR="007C3141" w:rsidRPr="005169C2" w:rsidRDefault="007C3141" w:rsidP="00605739">
            <w:pPr>
              <w:tabs>
                <w:tab w:val="left" w:pos="1013"/>
              </w:tabs>
              <w:jc w:val="center"/>
              <w:rPr>
                <w:sz w:val="28"/>
                <w:szCs w:val="28"/>
              </w:rPr>
            </w:pPr>
            <w:r w:rsidRPr="005169C2">
              <w:rPr>
                <w:sz w:val="28"/>
                <w:szCs w:val="28"/>
              </w:rPr>
              <w:t>в т.ч.:</w:t>
            </w:r>
          </w:p>
          <w:p w:rsidR="007C3141" w:rsidRPr="005169C2" w:rsidRDefault="007C3141" w:rsidP="00605739">
            <w:pPr>
              <w:tabs>
                <w:tab w:val="left" w:pos="1013"/>
              </w:tabs>
              <w:jc w:val="center"/>
              <w:rPr>
                <w:sz w:val="28"/>
                <w:szCs w:val="28"/>
              </w:rPr>
            </w:pPr>
            <w:r w:rsidRPr="005169C2">
              <w:rPr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4929" w:type="dxa"/>
          </w:tcPr>
          <w:p w:rsidR="007C3141" w:rsidRPr="005169C2" w:rsidRDefault="007C3141" w:rsidP="00605739">
            <w:pPr>
              <w:tabs>
                <w:tab w:val="left" w:pos="16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  <w:p w:rsidR="007C3141" w:rsidRPr="005169C2" w:rsidRDefault="007C3141" w:rsidP="00605739">
            <w:pPr>
              <w:tabs>
                <w:tab w:val="left" w:pos="1653"/>
              </w:tabs>
              <w:jc w:val="center"/>
              <w:rPr>
                <w:sz w:val="28"/>
                <w:szCs w:val="28"/>
              </w:rPr>
            </w:pPr>
          </w:p>
          <w:p w:rsidR="007C3141" w:rsidRPr="005169C2" w:rsidRDefault="007C3141" w:rsidP="00605739">
            <w:pPr>
              <w:tabs>
                <w:tab w:val="left" w:pos="16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4929" w:type="dxa"/>
          </w:tcPr>
          <w:p w:rsidR="007C3141" w:rsidRPr="005169C2" w:rsidRDefault="007C3141" w:rsidP="00605739">
            <w:pPr>
              <w:tabs>
                <w:tab w:val="left" w:pos="10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3073,1</w:t>
            </w:r>
          </w:p>
          <w:p w:rsidR="007C3141" w:rsidRPr="005169C2" w:rsidRDefault="007C3141" w:rsidP="00605739">
            <w:pPr>
              <w:tabs>
                <w:tab w:val="left" w:pos="1013"/>
              </w:tabs>
              <w:jc w:val="center"/>
              <w:rPr>
                <w:sz w:val="28"/>
                <w:szCs w:val="28"/>
              </w:rPr>
            </w:pPr>
          </w:p>
          <w:p w:rsidR="007C3141" w:rsidRPr="005169C2" w:rsidRDefault="007C3141" w:rsidP="00605739">
            <w:pPr>
              <w:tabs>
                <w:tab w:val="left" w:pos="10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1965,9</w:t>
            </w:r>
          </w:p>
        </w:tc>
      </w:tr>
      <w:tr w:rsidR="007C3141" w:rsidRPr="005169C2" w:rsidTr="00605739">
        <w:tc>
          <w:tcPr>
            <w:tcW w:w="4928" w:type="dxa"/>
          </w:tcPr>
          <w:p w:rsidR="007C3141" w:rsidRPr="005169C2" w:rsidRDefault="007C3141" w:rsidP="00605739">
            <w:pPr>
              <w:tabs>
                <w:tab w:val="left" w:pos="1013"/>
              </w:tabs>
              <w:jc w:val="center"/>
              <w:rPr>
                <w:sz w:val="28"/>
                <w:szCs w:val="28"/>
              </w:rPr>
            </w:pPr>
            <w:r w:rsidRPr="005169C2">
              <w:rPr>
                <w:sz w:val="28"/>
                <w:szCs w:val="28"/>
              </w:rPr>
              <w:t>Работники по переданным полномочиям</w:t>
            </w:r>
          </w:p>
        </w:tc>
        <w:tc>
          <w:tcPr>
            <w:tcW w:w="4929" w:type="dxa"/>
          </w:tcPr>
          <w:p w:rsidR="007C3141" w:rsidRPr="005169C2" w:rsidRDefault="007C3141" w:rsidP="00605739">
            <w:pPr>
              <w:tabs>
                <w:tab w:val="left" w:pos="1636"/>
              </w:tabs>
              <w:jc w:val="center"/>
              <w:rPr>
                <w:sz w:val="28"/>
                <w:szCs w:val="28"/>
              </w:rPr>
            </w:pPr>
            <w:r w:rsidRPr="005169C2">
              <w:rPr>
                <w:sz w:val="28"/>
                <w:szCs w:val="28"/>
              </w:rPr>
              <w:t>0,5</w:t>
            </w:r>
          </w:p>
        </w:tc>
        <w:tc>
          <w:tcPr>
            <w:tcW w:w="4929" w:type="dxa"/>
          </w:tcPr>
          <w:p w:rsidR="007C3141" w:rsidRPr="005169C2" w:rsidRDefault="007C3141" w:rsidP="00605739">
            <w:pPr>
              <w:tabs>
                <w:tab w:val="left" w:pos="10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105,3</w:t>
            </w:r>
          </w:p>
        </w:tc>
      </w:tr>
    </w:tbl>
    <w:p w:rsidR="007C3141" w:rsidRDefault="007C3141" w:rsidP="007C3141">
      <w:pPr>
        <w:rPr>
          <w:sz w:val="28"/>
          <w:szCs w:val="28"/>
        </w:rPr>
      </w:pPr>
    </w:p>
    <w:p w:rsidR="007C3141" w:rsidRDefault="007C3141">
      <w:pPr>
        <w:spacing w:after="200" w:line="276" w:lineRule="auto"/>
      </w:pPr>
      <w:r>
        <w:br w:type="page"/>
      </w:r>
    </w:p>
    <w:p w:rsidR="007C3141" w:rsidRDefault="007C3141" w:rsidP="007C3141">
      <w:pPr>
        <w:jc w:val="center"/>
        <w:rPr>
          <w:sz w:val="28"/>
          <w:szCs w:val="28"/>
        </w:rPr>
      </w:pPr>
    </w:p>
    <w:p w:rsidR="007C3141" w:rsidRDefault="007C3141" w:rsidP="007C3141">
      <w:pPr>
        <w:jc w:val="center"/>
        <w:rPr>
          <w:sz w:val="28"/>
          <w:szCs w:val="28"/>
        </w:rPr>
      </w:pPr>
    </w:p>
    <w:p w:rsidR="007C3141" w:rsidRDefault="007C3141" w:rsidP="007C3141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7C3141" w:rsidRDefault="007C3141" w:rsidP="007C31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бюджетных ассигнований резервного фонда администрации Хрущевского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7C3141" w:rsidRDefault="007C3141" w:rsidP="007C314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2022 год.</w:t>
      </w:r>
    </w:p>
    <w:p w:rsidR="007C3141" w:rsidRDefault="007C3141" w:rsidP="007C3141">
      <w:pPr>
        <w:ind w:right="610"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476"/>
        <w:gridCol w:w="896"/>
        <w:gridCol w:w="1806"/>
        <w:gridCol w:w="1806"/>
        <w:gridCol w:w="1806"/>
        <w:gridCol w:w="1715"/>
        <w:gridCol w:w="1555"/>
        <w:gridCol w:w="1566"/>
        <w:gridCol w:w="1619"/>
      </w:tblGrid>
      <w:tr w:rsidR="007C3141" w:rsidRPr="009040E5" w:rsidTr="00605739">
        <w:tc>
          <w:tcPr>
            <w:tcW w:w="540" w:type="dxa"/>
            <w:vMerge w:val="restart"/>
          </w:tcPr>
          <w:p w:rsidR="007C3141" w:rsidRPr="00F51350" w:rsidRDefault="007C3141" w:rsidP="00605739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06" w:type="dxa"/>
            <w:gridSpan w:val="2"/>
          </w:tcPr>
          <w:p w:rsidR="007C3141" w:rsidRPr="00F51350" w:rsidRDefault="007C3141" w:rsidP="00605739">
            <w:pPr>
              <w:jc w:val="both"/>
            </w:pPr>
            <w:r>
              <w:t>Правовой акт администрации</w:t>
            </w:r>
          </w:p>
        </w:tc>
        <w:tc>
          <w:tcPr>
            <w:tcW w:w="1806" w:type="dxa"/>
            <w:vMerge w:val="restart"/>
          </w:tcPr>
          <w:p w:rsidR="007C3141" w:rsidRPr="00F51350" w:rsidRDefault="007C3141" w:rsidP="00605739">
            <w:pPr>
              <w:jc w:val="both"/>
            </w:pPr>
            <w:r>
              <w:t>Наименование получателя средств по правовому акту администрации</w:t>
            </w:r>
          </w:p>
        </w:tc>
        <w:tc>
          <w:tcPr>
            <w:tcW w:w="1806" w:type="dxa"/>
            <w:vMerge w:val="restart"/>
          </w:tcPr>
          <w:p w:rsidR="007C3141" w:rsidRPr="00F51350" w:rsidRDefault="007C3141" w:rsidP="00605739">
            <w:pPr>
              <w:jc w:val="both"/>
            </w:pPr>
            <w:r>
              <w:t>Цель выделения бюджетных ассигнований по правовому акту администрации</w:t>
            </w:r>
          </w:p>
        </w:tc>
        <w:tc>
          <w:tcPr>
            <w:tcW w:w="1806" w:type="dxa"/>
            <w:vMerge w:val="restart"/>
          </w:tcPr>
          <w:p w:rsidR="007C3141" w:rsidRPr="00F51350" w:rsidRDefault="007C3141" w:rsidP="00605739">
            <w:pPr>
              <w:jc w:val="both"/>
            </w:pPr>
            <w:r>
              <w:t>Сумма бюджетных ассигнований по правовому акту администрации</w:t>
            </w:r>
          </w:p>
        </w:tc>
        <w:tc>
          <w:tcPr>
            <w:tcW w:w="3351" w:type="dxa"/>
            <w:gridSpan w:val="2"/>
          </w:tcPr>
          <w:p w:rsidR="007C3141" w:rsidRPr="00F51350" w:rsidRDefault="007C3141" w:rsidP="00605739">
            <w:pPr>
              <w:jc w:val="both"/>
            </w:pPr>
            <w:r w:rsidRPr="00F51350">
              <w:t xml:space="preserve">Кассовые расходы за </w:t>
            </w:r>
            <w:r>
              <w:t>2022 год</w:t>
            </w:r>
          </w:p>
        </w:tc>
        <w:tc>
          <w:tcPr>
            <w:tcW w:w="3272" w:type="dxa"/>
            <w:gridSpan w:val="2"/>
          </w:tcPr>
          <w:p w:rsidR="007C3141" w:rsidRPr="00A60725" w:rsidRDefault="007C3141" w:rsidP="00605739">
            <w:pPr>
              <w:jc w:val="center"/>
            </w:pPr>
            <w:r>
              <w:t>Остаток средств на 1 января 2023 года</w:t>
            </w:r>
          </w:p>
        </w:tc>
      </w:tr>
      <w:tr w:rsidR="007C3141" w:rsidRPr="009040E5" w:rsidTr="00605739">
        <w:trPr>
          <w:trHeight w:val="1105"/>
        </w:trPr>
        <w:tc>
          <w:tcPr>
            <w:tcW w:w="540" w:type="dxa"/>
            <w:vMerge/>
          </w:tcPr>
          <w:p w:rsidR="007C3141" w:rsidRPr="009040E5" w:rsidRDefault="007C3141" w:rsidP="00605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7C3141" w:rsidRPr="00A60725" w:rsidRDefault="007C3141" w:rsidP="00605739">
            <w:pPr>
              <w:jc w:val="both"/>
            </w:pPr>
            <w:r>
              <w:t>дата</w:t>
            </w:r>
          </w:p>
        </w:tc>
        <w:tc>
          <w:tcPr>
            <w:tcW w:w="903" w:type="dxa"/>
          </w:tcPr>
          <w:p w:rsidR="007C3141" w:rsidRPr="00A60725" w:rsidRDefault="007C3141" w:rsidP="00605739">
            <w:pPr>
              <w:jc w:val="both"/>
            </w:pPr>
            <w:r>
              <w:t>номер</w:t>
            </w:r>
          </w:p>
        </w:tc>
        <w:tc>
          <w:tcPr>
            <w:tcW w:w="1806" w:type="dxa"/>
            <w:vMerge/>
          </w:tcPr>
          <w:p w:rsidR="007C3141" w:rsidRPr="009040E5" w:rsidRDefault="007C3141" w:rsidP="00605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</w:tcPr>
          <w:p w:rsidR="007C3141" w:rsidRPr="009040E5" w:rsidRDefault="007C3141" w:rsidP="00605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</w:tcPr>
          <w:p w:rsidR="007C3141" w:rsidRPr="009040E5" w:rsidRDefault="007C3141" w:rsidP="00605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7C3141" w:rsidRPr="00F51350" w:rsidRDefault="007C3141" w:rsidP="00605739">
            <w:pPr>
              <w:jc w:val="both"/>
            </w:pPr>
            <w:r>
              <w:t>Наименование получателя бюджетных средств</w:t>
            </w:r>
          </w:p>
        </w:tc>
        <w:tc>
          <w:tcPr>
            <w:tcW w:w="1636" w:type="dxa"/>
          </w:tcPr>
          <w:p w:rsidR="007C3141" w:rsidRPr="00F51350" w:rsidRDefault="007C3141" w:rsidP="00605739">
            <w:pPr>
              <w:jc w:val="both"/>
            </w:pPr>
            <w:r>
              <w:t>Сумма</w:t>
            </w:r>
          </w:p>
        </w:tc>
        <w:tc>
          <w:tcPr>
            <w:tcW w:w="1636" w:type="dxa"/>
          </w:tcPr>
          <w:p w:rsidR="007C3141" w:rsidRPr="00A60725" w:rsidRDefault="007C3141" w:rsidP="00605739">
            <w:pPr>
              <w:jc w:val="both"/>
            </w:pPr>
            <w:r>
              <w:t>Сумма</w:t>
            </w:r>
          </w:p>
        </w:tc>
        <w:tc>
          <w:tcPr>
            <w:tcW w:w="1636" w:type="dxa"/>
          </w:tcPr>
          <w:p w:rsidR="007C3141" w:rsidRPr="00A60725" w:rsidRDefault="007C3141" w:rsidP="00605739">
            <w:pPr>
              <w:jc w:val="both"/>
            </w:pPr>
            <w:r>
              <w:t>Причина образования</w:t>
            </w:r>
          </w:p>
        </w:tc>
      </w:tr>
      <w:tr w:rsidR="007C3141" w:rsidRPr="009040E5" w:rsidTr="00605739">
        <w:tc>
          <w:tcPr>
            <w:tcW w:w="540" w:type="dxa"/>
          </w:tcPr>
          <w:p w:rsidR="007C3141" w:rsidRPr="00A60725" w:rsidRDefault="007C3141" w:rsidP="00605739">
            <w:pPr>
              <w:jc w:val="center"/>
            </w:pPr>
            <w:r w:rsidRPr="00A60725">
              <w:t>1</w:t>
            </w:r>
          </w:p>
        </w:tc>
        <w:tc>
          <w:tcPr>
            <w:tcW w:w="903" w:type="dxa"/>
          </w:tcPr>
          <w:p w:rsidR="007C3141" w:rsidRPr="00A60725" w:rsidRDefault="007C3141" w:rsidP="00605739">
            <w:pPr>
              <w:jc w:val="center"/>
            </w:pPr>
            <w:r w:rsidRPr="00A60725">
              <w:t>2</w:t>
            </w:r>
          </w:p>
        </w:tc>
        <w:tc>
          <w:tcPr>
            <w:tcW w:w="903" w:type="dxa"/>
          </w:tcPr>
          <w:p w:rsidR="007C3141" w:rsidRPr="00A60725" w:rsidRDefault="007C3141" w:rsidP="00605739">
            <w:pPr>
              <w:jc w:val="center"/>
            </w:pPr>
            <w:r w:rsidRPr="00A60725">
              <w:t>3</w:t>
            </w:r>
          </w:p>
        </w:tc>
        <w:tc>
          <w:tcPr>
            <w:tcW w:w="1806" w:type="dxa"/>
          </w:tcPr>
          <w:p w:rsidR="007C3141" w:rsidRPr="00A60725" w:rsidRDefault="007C3141" w:rsidP="00605739">
            <w:pPr>
              <w:jc w:val="center"/>
            </w:pPr>
            <w:r w:rsidRPr="00A60725">
              <w:t>4</w:t>
            </w:r>
          </w:p>
        </w:tc>
        <w:tc>
          <w:tcPr>
            <w:tcW w:w="1806" w:type="dxa"/>
          </w:tcPr>
          <w:p w:rsidR="007C3141" w:rsidRPr="00A60725" w:rsidRDefault="007C3141" w:rsidP="00605739">
            <w:pPr>
              <w:jc w:val="center"/>
            </w:pPr>
            <w:r w:rsidRPr="00A60725">
              <w:t>5</w:t>
            </w:r>
          </w:p>
        </w:tc>
        <w:tc>
          <w:tcPr>
            <w:tcW w:w="1806" w:type="dxa"/>
          </w:tcPr>
          <w:p w:rsidR="007C3141" w:rsidRPr="00A60725" w:rsidRDefault="007C3141" w:rsidP="00605739">
            <w:pPr>
              <w:jc w:val="center"/>
            </w:pPr>
            <w:r w:rsidRPr="00A60725">
              <w:t>6</w:t>
            </w:r>
          </w:p>
        </w:tc>
        <w:tc>
          <w:tcPr>
            <w:tcW w:w="1715" w:type="dxa"/>
          </w:tcPr>
          <w:p w:rsidR="007C3141" w:rsidRPr="00A60725" w:rsidRDefault="007C3141" w:rsidP="00605739">
            <w:pPr>
              <w:jc w:val="center"/>
            </w:pPr>
            <w:r w:rsidRPr="00A60725">
              <w:t>7</w:t>
            </w:r>
          </w:p>
        </w:tc>
        <w:tc>
          <w:tcPr>
            <w:tcW w:w="1636" w:type="dxa"/>
          </w:tcPr>
          <w:p w:rsidR="007C3141" w:rsidRPr="00A60725" w:rsidRDefault="007C3141" w:rsidP="00605739">
            <w:pPr>
              <w:jc w:val="center"/>
            </w:pPr>
            <w:r w:rsidRPr="00A60725">
              <w:t>8</w:t>
            </w:r>
          </w:p>
        </w:tc>
        <w:tc>
          <w:tcPr>
            <w:tcW w:w="1636" w:type="dxa"/>
          </w:tcPr>
          <w:p w:rsidR="007C3141" w:rsidRPr="00A60725" w:rsidRDefault="007C3141" w:rsidP="00605739">
            <w:pPr>
              <w:jc w:val="center"/>
            </w:pPr>
            <w:r w:rsidRPr="00A60725">
              <w:t>9</w:t>
            </w:r>
          </w:p>
        </w:tc>
        <w:tc>
          <w:tcPr>
            <w:tcW w:w="1636" w:type="dxa"/>
          </w:tcPr>
          <w:p w:rsidR="007C3141" w:rsidRPr="00A60725" w:rsidRDefault="007C3141" w:rsidP="00605739">
            <w:pPr>
              <w:jc w:val="center"/>
            </w:pPr>
            <w:r w:rsidRPr="00A60725">
              <w:t>10</w:t>
            </w:r>
          </w:p>
        </w:tc>
      </w:tr>
      <w:tr w:rsidR="007C3141" w:rsidRPr="009040E5" w:rsidTr="00605739">
        <w:tc>
          <w:tcPr>
            <w:tcW w:w="540" w:type="dxa"/>
          </w:tcPr>
          <w:p w:rsidR="007C3141" w:rsidRPr="009040E5" w:rsidRDefault="007C3141" w:rsidP="00605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7C3141" w:rsidRPr="009040E5" w:rsidRDefault="007C3141" w:rsidP="00605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07.12.2018</w:t>
            </w:r>
          </w:p>
        </w:tc>
        <w:tc>
          <w:tcPr>
            <w:tcW w:w="903" w:type="dxa"/>
          </w:tcPr>
          <w:p w:rsidR="007C3141" w:rsidRPr="009040E5" w:rsidRDefault="007C3141" w:rsidP="00605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06" w:type="dxa"/>
          </w:tcPr>
          <w:p w:rsidR="007C3141" w:rsidRPr="009040E5" w:rsidRDefault="007C3141" w:rsidP="00605739">
            <w:pPr>
              <w:jc w:val="center"/>
              <w:rPr>
                <w:sz w:val="28"/>
                <w:szCs w:val="28"/>
              </w:rPr>
            </w:pPr>
            <w:r w:rsidRPr="009040E5">
              <w:rPr>
                <w:sz w:val="28"/>
                <w:szCs w:val="28"/>
              </w:rPr>
              <w:t>-</w:t>
            </w:r>
          </w:p>
        </w:tc>
        <w:tc>
          <w:tcPr>
            <w:tcW w:w="1806" w:type="dxa"/>
          </w:tcPr>
          <w:p w:rsidR="007C3141" w:rsidRPr="009040E5" w:rsidRDefault="007C3141" w:rsidP="00605739">
            <w:pPr>
              <w:jc w:val="center"/>
              <w:rPr>
                <w:sz w:val="28"/>
                <w:szCs w:val="28"/>
              </w:rPr>
            </w:pPr>
            <w:r w:rsidRPr="009040E5">
              <w:rPr>
                <w:sz w:val="28"/>
                <w:szCs w:val="28"/>
              </w:rPr>
              <w:t>-</w:t>
            </w:r>
          </w:p>
        </w:tc>
        <w:tc>
          <w:tcPr>
            <w:tcW w:w="1806" w:type="dxa"/>
          </w:tcPr>
          <w:p w:rsidR="007C3141" w:rsidRPr="009040E5" w:rsidRDefault="007C3141" w:rsidP="00605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  <w:tc>
          <w:tcPr>
            <w:tcW w:w="1715" w:type="dxa"/>
          </w:tcPr>
          <w:p w:rsidR="007C3141" w:rsidRPr="009040E5" w:rsidRDefault="007C3141" w:rsidP="00605739">
            <w:pPr>
              <w:jc w:val="center"/>
              <w:rPr>
                <w:sz w:val="28"/>
                <w:szCs w:val="28"/>
              </w:rPr>
            </w:pPr>
            <w:r w:rsidRPr="009040E5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</w:tcPr>
          <w:p w:rsidR="007C3141" w:rsidRPr="009040E5" w:rsidRDefault="007C3141" w:rsidP="00605739">
            <w:pPr>
              <w:jc w:val="center"/>
              <w:rPr>
                <w:sz w:val="28"/>
                <w:szCs w:val="28"/>
              </w:rPr>
            </w:pPr>
            <w:r w:rsidRPr="009040E5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</w:tcPr>
          <w:p w:rsidR="007C3141" w:rsidRPr="009040E5" w:rsidRDefault="007C3141" w:rsidP="00605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10000-00</w:t>
            </w:r>
          </w:p>
        </w:tc>
        <w:tc>
          <w:tcPr>
            <w:tcW w:w="1636" w:type="dxa"/>
          </w:tcPr>
          <w:p w:rsidR="007C3141" w:rsidRPr="009040E5" w:rsidRDefault="007C3141" w:rsidP="00605739">
            <w:pPr>
              <w:jc w:val="center"/>
              <w:rPr>
                <w:sz w:val="28"/>
                <w:szCs w:val="28"/>
              </w:rPr>
            </w:pPr>
            <w:r w:rsidRPr="009040E5">
              <w:rPr>
                <w:sz w:val="28"/>
                <w:szCs w:val="28"/>
              </w:rPr>
              <w:t>-</w:t>
            </w:r>
          </w:p>
        </w:tc>
      </w:tr>
    </w:tbl>
    <w:p w:rsidR="007C3141" w:rsidRDefault="007C3141" w:rsidP="007C3141">
      <w:pPr>
        <w:jc w:val="both"/>
        <w:rPr>
          <w:sz w:val="28"/>
          <w:szCs w:val="28"/>
        </w:rPr>
      </w:pPr>
    </w:p>
    <w:p w:rsidR="007C3141" w:rsidRDefault="007C3141" w:rsidP="007C3141">
      <w:pPr>
        <w:jc w:val="both"/>
        <w:rPr>
          <w:sz w:val="28"/>
          <w:szCs w:val="28"/>
        </w:rPr>
      </w:pPr>
    </w:p>
    <w:p w:rsidR="007C3141" w:rsidRDefault="007C3141" w:rsidP="007C31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Хрущевского муниципального образования                                                          Н.В.Баранов</w:t>
      </w:r>
    </w:p>
    <w:p w:rsidR="007C3141" w:rsidRPr="00F51350" w:rsidRDefault="007C3141" w:rsidP="007C3141">
      <w:pPr>
        <w:jc w:val="both"/>
        <w:rPr>
          <w:sz w:val="28"/>
          <w:szCs w:val="28"/>
        </w:rPr>
      </w:pPr>
    </w:p>
    <w:p w:rsidR="001A1DBC" w:rsidRDefault="001A1DBC"/>
    <w:sectPr w:rsidR="001A1DBC" w:rsidSect="007C31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F2649"/>
    <w:multiLevelType w:val="hybridMultilevel"/>
    <w:tmpl w:val="545A6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3141"/>
    <w:rsid w:val="001A1DBC"/>
    <w:rsid w:val="00383677"/>
    <w:rsid w:val="007C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C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2023-02-20T07:01:00Z</dcterms:created>
  <dcterms:modified xsi:type="dcterms:W3CDTF">2023-02-20T07:02:00Z</dcterms:modified>
</cp:coreProperties>
</file>